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8DE35" w14:textId="12773607" w:rsidR="00525103" w:rsidRDefault="009505B1">
      <w:r w:rsidRPr="009505B1">
        <w:t>Застройщик АО СЗ "</w:t>
      </w:r>
      <w:r w:rsidR="00FB6886" w:rsidRPr="00FB6886">
        <w:t>ЗЕЛЁНЫЙ ДВОР</w:t>
      </w:r>
      <w:r w:rsidRPr="009505B1">
        <w:t xml:space="preserve">". ИНН/ОГРН </w:t>
      </w:r>
      <w:r w:rsidR="00FB6886" w:rsidRPr="00FB6886">
        <w:t>0278987238</w:t>
      </w:r>
      <w:r w:rsidRPr="009505B1">
        <w:t>/</w:t>
      </w:r>
      <w:r w:rsidR="00FB6886" w:rsidRPr="00FB6886">
        <w:t>1250200014723</w:t>
      </w:r>
      <w:r w:rsidRPr="009505B1">
        <w:t xml:space="preserve">. Проектная декларация на сайте </w:t>
      </w:r>
      <w:proofErr w:type="spellStart"/>
      <w:proofErr w:type="gramStart"/>
      <w:r w:rsidRPr="009505B1">
        <w:t>наш.дом</w:t>
      </w:r>
      <w:proofErr w:type="gramEnd"/>
      <w:r w:rsidRPr="009505B1">
        <w:t>.рф</w:t>
      </w:r>
      <w:proofErr w:type="spellEnd"/>
      <w:r w:rsidRPr="009505B1">
        <w:t>. Предложение ограничено. Не является публичной офертой.</w:t>
      </w:r>
      <w:bookmarkStart w:id="0" w:name="_GoBack"/>
      <w:bookmarkEnd w:id="0"/>
    </w:p>
    <w:sectPr w:rsidR="0052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DA"/>
    <w:rsid w:val="00525103"/>
    <w:rsid w:val="006106DA"/>
    <w:rsid w:val="009505B1"/>
    <w:rsid w:val="00FB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EBC47-E572-483D-87D0-00ECBD3F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Бикметов Азат Ильшатович</dc:creator>
  <cp:keywords/>
  <dc:description/>
  <cp:lastModifiedBy>Елена Возженикова</cp:lastModifiedBy>
  <cp:revision>2</cp:revision>
  <dcterms:created xsi:type="dcterms:W3CDTF">2026-01-20T09:28:00Z</dcterms:created>
  <dcterms:modified xsi:type="dcterms:W3CDTF">2026-01-20T09:28:00Z</dcterms:modified>
</cp:coreProperties>
</file>