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17D45" w14:textId="77777777" w:rsidR="00915FE4" w:rsidRPr="00CA4963" w:rsidRDefault="00915FE4">
      <w:pPr>
        <w:pStyle w:val="a3"/>
        <w:spacing w:before="35"/>
        <w:ind w:left="0"/>
        <w:rPr>
          <w:rFonts w:ascii="Arial" w:hAnsi="Arial" w:cs="Arial"/>
          <w:b/>
          <w:sz w:val="24"/>
          <w:szCs w:val="24"/>
        </w:rPr>
      </w:pPr>
    </w:p>
    <w:p w14:paraId="32EFA1A0" w14:textId="77777777" w:rsidR="00915FE4" w:rsidRPr="00352641" w:rsidRDefault="00CA4963" w:rsidP="00352641">
      <w:pPr>
        <w:pStyle w:val="a3"/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41">
        <w:rPr>
          <w:rFonts w:ascii="Times New Roman" w:hAnsi="Times New Roman" w:cs="Times New Roman"/>
          <w:sz w:val="24"/>
          <w:szCs w:val="24"/>
        </w:rPr>
        <w:t>Реклама. Предложение ограничено. Не является офертой и не суммируется с другими</w:t>
      </w:r>
      <w:r w:rsidRPr="003526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акциями</w:t>
      </w:r>
      <w:r w:rsidRPr="003526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и</w:t>
      </w:r>
      <w:r w:rsidRPr="003526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скидками</w:t>
      </w:r>
      <w:r w:rsidRPr="003526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компании.</w:t>
      </w:r>
      <w:r w:rsidRPr="003526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Не</w:t>
      </w:r>
      <w:r w:rsidRPr="003526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является</w:t>
      </w:r>
      <w:r w:rsidRPr="003526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финансовым</w:t>
      </w:r>
      <w:r w:rsidRPr="003526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инструментом.</w:t>
      </w:r>
    </w:p>
    <w:p w14:paraId="2E183DC9" w14:textId="77777777" w:rsidR="00915FE4" w:rsidRPr="00352641" w:rsidRDefault="00CA4963" w:rsidP="00352641">
      <w:pPr>
        <w:pStyle w:val="a3"/>
        <w:spacing w:before="167"/>
        <w:jc w:val="both"/>
        <w:rPr>
          <w:rFonts w:ascii="Times New Roman" w:hAnsi="Times New Roman" w:cs="Times New Roman"/>
          <w:sz w:val="24"/>
          <w:szCs w:val="24"/>
        </w:rPr>
      </w:pPr>
      <w:r w:rsidRPr="00352641">
        <w:rPr>
          <w:rFonts w:ascii="Times New Roman" w:hAnsi="Times New Roman" w:cs="Times New Roman"/>
          <w:sz w:val="24"/>
          <w:szCs w:val="24"/>
        </w:rPr>
        <w:t>Застройщики</w:t>
      </w:r>
      <w:r w:rsidRPr="003526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(далее</w:t>
      </w:r>
      <w:r w:rsidRPr="0035264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–</w:t>
      </w:r>
      <w:r w:rsidRPr="0035264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pacing w:val="-2"/>
          <w:sz w:val="24"/>
          <w:szCs w:val="24"/>
        </w:rPr>
        <w:t>Застройщики):</w:t>
      </w:r>
    </w:p>
    <w:p w14:paraId="73070682" w14:textId="43549DD6" w:rsidR="00915FE4" w:rsidRPr="00352641" w:rsidRDefault="00CA4963" w:rsidP="00352641">
      <w:pPr>
        <w:pStyle w:val="a4"/>
        <w:numPr>
          <w:ilvl w:val="0"/>
          <w:numId w:val="1"/>
        </w:numPr>
        <w:tabs>
          <w:tab w:val="left" w:pos="336"/>
        </w:tabs>
        <w:spacing w:before="19" w:line="242" w:lineRule="auto"/>
        <w:ind w:left="66" w:right="6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2641">
        <w:rPr>
          <w:rFonts w:ascii="Times New Roman" w:hAnsi="Times New Roman" w:cs="Times New Roman"/>
          <w:sz w:val="24"/>
          <w:szCs w:val="24"/>
        </w:rPr>
        <w:t>АО</w:t>
      </w:r>
      <w:r w:rsidRPr="003526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Специализированный</w:t>
      </w:r>
      <w:r w:rsidRPr="003526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застройщик</w:t>
      </w:r>
      <w:r w:rsidRPr="003526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«Атмосфера»</w:t>
      </w:r>
      <w:r w:rsidRPr="003526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52641" w:rsidRPr="00352641">
        <w:rPr>
          <w:rFonts w:ascii="Times New Roman" w:hAnsi="Times New Roman" w:cs="Times New Roman"/>
          <w:sz w:val="24"/>
          <w:szCs w:val="24"/>
        </w:rPr>
        <w:t>ИНН/ОГРН</w:t>
      </w:r>
      <w:r w:rsidRPr="0035264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1250200015251</w:t>
      </w:r>
      <w:r w:rsidR="00352641" w:rsidRPr="00352641">
        <w:rPr>
          <w:rFonts w:ascii="Times New Roman" w:hAnsi="Times New Roman" w:cs="Times New Roman"/>
          <w:sz w:val="24"/>
          <w:szCs w:val="24"/>
        </w:rPr>
        <w:t>/</w:t>
      </w:r>
      <w:r w:rsidRPr="00352641">
        <w:rPr>
          <w:rFonts w:ascii="Times New Roman" w:hAnsi="Times New Roman" w:cs="Times New Roman"/>
          <w:sz w:val="24"/>
          <w:szCs w:val="24"/>
        </w:rPr>
        <w:t>027439498;</w:t>
      </w:r>
    </w:p>
    <w:p w14:paraId="6F9195CC" w14:textId="1F1DD82F" w:rsidR="00915FE4" w:rsidRPr="00352641" w:rsidRDefault="00CA4963" w:rsidP="00352641">
      <w:pPr>
        <w:pStyle w:val="a4"/>
        <w:numPr>
          <w:ilvl w:val="0"/>
          <w:numId w:val="1"/>
        </w:numPr>
        <w:tabs>
          <w:tab w:val="left" w:pos="336"/>
        </w:tabs>
        <w:spacing w:before="18" w:line="254" w:lineRule="auto"/>
        <w:ind w:left="66" w:right="21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2641">
        <w:rPr>
          <w:rFonts w:ascii="Times New Roman" w:hAnsi="Times New Roman" w:cs="Times New Roman"/>
          <w:sz w:val="24"/>
          <w:szCs w:val="24"/>
        </w:rPr>
        <w:t>ООО</w:t>
      </w:r>
      <w:r w:rsidRPr="003526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Специализированный</w:t>
      </w:r>
      <w:r w:rsidRPr="003526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застройщик</w:t>
      </w:r>
      <w:r w:rsidRPr="003526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52641" w:rsidRPr="00352641">
        <w:rPr>
          <w:rFonts w:ascii="Times New Roman" w:hAnsi="Times New Roman" w:cs="Times New Roman"/>
          <w:sz w:val="24"/>
          <w:szCs w:val="24"/>
        </w:rPr>
        <w:t>«</w:t>
      </w:r>
      <w:r w:rsidRPr="00352641">
        <w:rPr>
          <w:rFonts w:ascii="Times New Roman" w:hAnsi="Times New Roman" w:cs="Times New Roman"/>
          <w:sz w:val="24"/>
          <w:szCs w:val="24"/>
        </w:rPr>
        <w:t>Остров</w:t>
      </w:r>
      <w:r w:rsidR="00352641" w:rsidRPr="00352641">
        <w:rPr>
          <w:rFonts w:ascii="Times New Roman" w:hAnsi="Times New Roman" w:cs="Times New Roman"/>
          <w:sz w:val="24"/>
          <w:szCs w:val="24"/>
        </w:rPr>
        <w:t>»</w:t>
      </w:r>
      <w:r w:rsidRPr="003526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 xml:space="preserve">ИНН/ОГРН </w:t>
      </w:r>
      <w:r w:rsidRPr="00352641">
        <w:rPr>
          <w:rFonts w:ascii="Times New Roman" w:hAnsi="Times New Roman" w:cs="Times New Roman"/>
          <w:spacing w:val="-2"/>
          <w:sz w:val="24"/>
          <w:szCs w:val="24"/>
        </w:rPr>
        <w:t>0274104890/1050203968363;</w:t>
      </w:r>
    </w:p>
    <w:p w14:paraId="3F2C9497" w14:textId="08F082DA" w:rsidR="00915FE4" w:rsidRPr="00352641" w:rsidRDefault="00CA4963" w:rsidP="00352641">
      <w:pPr>
        <w:pStyle w:val="a4"/>
        <w:numPr>
          <w:ilvl w:val="0"/>
          <w:numId w:val="1"/>
        </w:numPr>
        <w:tabs>
          <w:tab w:val="left" w:pos="336"/>
        </w:tabs>
        <w:spacing w:line="254" w:lineRule="auto"/>
        <w:ind w:left="66" w:right="18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2641">
        <w:rPr>
          <w:rFonts w:ascii="Times New Roman" w:hAnsi="Times New Roman" w:cs="Times New Roman"/>
          <w:sz w:val="24"/>
          <w:szCs w:val="24"/>
        </w:rPr>
        <w:t>АО</w:t>
      </w:r>
      <w:r w:rsidRPr="003526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Специализированный</w:t>
      </w:r>
      <w:r w:rsidRPr="003526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застройщик</w:t>
      </w:r>
      <w:r w:rsidRPr="003526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352641" w:rsidRPr="0035264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52641">
        <w:rPr>
          <w:rFonts w:ascii="Times New Roman" w:hAnsi="Times New Roman" w:cs="Times New Roman"/>
          <w:sz w:val="24"/>
          <w:szCs w:val="24"/>
        </w:rPr>
        <w:t>Урбаника</w:t>
      </w:r>
      <w:proofErr w:type="spellEnd"/>
      <w:r w:rsidRPr="003526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3</w:t>
      </w:r>
      <w:r w:rsidR="00352641" w:rsidRPr="00352641">
        <w:rPr>
          <w:rFonts w:ascii="Times New Roman" w:hAnsi="Times New Roman" w:cs="Times New Roman"/>
          <w:sz w:val="24"/>
          <w:szCs w:val="24"/>
        </w:rPr>
        <w:t>»</w:t>
      </w:r>
      <w:r w:rsidRPr="003526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 xml:space="preserve">ИНН/ОГРН: </w:t>
      </w:r>
      <w:r w:rsidRPr="00352641">
        <w:rPr>
          <w:rFonts w:ascii="Times New Roman" w:hAnsi="Times New Roman" w:cs="Times New Roman"/>
          <w:spacing w:val="-2"/>
          <w:sz w:val="24"/>
          <w:szCs w:val="24"/>
        </w:rPr>
        <w:t>0274395086/12502000155;</w:t>
      </w:r>
    </w:p>
    <w:p w14:paraId="2C4D4AD6" w14:textId="12F6B786" w:rsidR="00915FE4" w:rsidRPr="00352641" w:rsidRDefault="00CA4963" w:rsidP="00352641">
      <w:pPr>
        <w:pStyle w:val="a4"/>
        <w:numPr>
          <w:ilvl w:val="0"/>
          <w:numId w:val="1"/>
        </w:numPr>
        <w:tabs>
          <w:tab w:val="left" w:pos="336"/>
        </w:tabs>
        <w:spacing w:line="254" w:lineRule="auto"/>
        <w:ind w:left="66" w:right="4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2641">
        <w:rPr>
          <w:rFonts w:ascii="Times New Roman" w:hAnsi="Times New Roman" w:cs="Times New Roman"/>
          <w:sz w:val="24"/>
          <w:szCs w:val="24"/>
        </w:rPr>
        <w:t>ООО</w:t>
      </w:r>
      <w:r w:rsidRPr="0035264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Специализированный</w:t>
      </w:r>
      <w:r w:rsidRPr="0035264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застройщик</w:t>
      </w:r>
      <w:r w:rsidRPr="0035264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52641" w:rsidRPr="00352641">
        <w:rPr>
          <w:rFonts w:ascii="Times New Roman" w:hAnsi="Times New Roman" w:cs="Times New Roman"/>
          <w:sz w:val="24"/>
          <w:szCs w:val="24"/>
        </w:rPr>
        <w:t>«</w:t>
      </w:r>
      <w:r w:rsidRPr="00352641">
        <w:rPr>
          <w:rFonts w:ascii="Times New Roman" w:hAnsi="Times New Roman" w:cs="Times New Roman"/>
          <w:sz w:val="24"/>
          <w:szCs w:val="24"/>
        </w:rPr>
        <w:t>НОВАТОР</w:t>
      </w:r>
      <w:r w:rsidR="00352641" w:rsidRPr="00352641">
        <w:rPr>
          <w:rFonts w:ascii="Times New Roman" w:hAnsi="Times New Roman" w:cs="Times New Roman"/>
          <w:sz w:val="24"/>
          <w:szCs w:val="24"/>
        </w:rPr>
        <w:t>»</w:t>
      </w:r>
      <w:r w:rsidRPr="0035264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Литер</w:t>
      </w:r>
      <w:r w:rsidRPr="0035264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5.1.</w:t>
      </w:r>
      <w:r w:rsidRPr="0035264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 xml:space="preserve">ИНН/ОГРН: </w:t>
      </w:r>
      <w:r w:rsidRPr="00352641">
        <w:rPr>
          <w:rFonts w:ascii="Times New Roman" w:hAnsi="Times New Roman" w:cs="Times New Roman"/>
          <w:spacing w:val="-2"/>
          <w:sz w:val="24"/>
          <w:szCs w:val="24"/>
        </w:rPr>
        <w:t>0275085150/1140280041703;</w:t>
      </w:r>
    </w:p>
    <w:p w14:paraId="2C3CAF63" w14:textId="77777777" w:rsidR="00915FE4" w:rsidRPr="00352641" w:rsidRDefault="00CA4963" w:rsidP="00352641">
      <w:pPr>
        <w:pStyle w:val="a4"/>
        <w:numPr>
          <w:ilvl w:val="0"/>
          <w:numId w:val="1"/>
        </w:numPr>
        <w:tabs>
          <w:tab w:val="left" w:pos="336"/>
        </w:tabs>
        <w:spacing w:line="242" w:lineRule="auto"/>
        <w:ind w:left="6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2641">
        <w:rPr>
          <w:rFonts w:ascii="Times New Roman" w:hAnsi="Times New Roman" w:cs="Times New Roman"/>
          <w:sz w:val="24"/>
          <w:szCs w:val="24"/>
        </w:rPr>
        <w:t>АО</w:t>
      </w:r>
      <w:r w:rsidRPr="003526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Специализированный</w:t>
      </w:r>
      <w:r w:rsidRPr="003526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застройщик</w:t>
      </w:r>
      <w:r w:rsidRPr="003526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«ГРАНД</w:t>
      </w:r>
      <w:r w:rsidRPr="003526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АВЕНЮ»</w:t>
      </w:r>
      <w:r w:rsidRPr="003526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Литер</w:t>
      </w:r>
      <w:r w:rsidRPr="003526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5.2</w:t>
      </w:r>
      <w:r w:rsidRPr="003526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 xml:space="preserve">ИНН/ОГРН </w:t>
      </w:r>
      <w:r w:rsidRPr="00352641">
        <w:rPr>
          <w:rFonts w:ascii="Times New Roman" w:hAnsi="Times New Roman" w:cs="Times New Roman"/>
          <w:spacing w:val="-2"/>
          <w:sz w:val="24"/>
          <w:szCs w:val="24"/>
        </w:rPr>
        <w:t>0274394847/1250200014734.</w:t>
      </w:r>
    </w:p>
    <w:p w14:paraId="30952294" w14:textId="77777777" w:rsidR="002C2F57" w:rsidRDefault="00352641" w:rsidP="002C2F57">
      <w:pPr>
        <w:pStyle w:val="a4"/>
        <w:numPr>
          <w:ilvl w:val="0"/>
          <w:numId w:val="1"/>
        </w:numPr>
        <w:tabs>
          <w:tab w:val="left" w:pos="336"/>
        </w:tabs>
        <w:spacing w:line="242" w:lineRule="auto"/>
        <w:ind w:left="6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2641">
        <w:rPr>
          <w:rFonts w:ascii="Times New Roman" w:hAnsi="Times New Roman" w:cs="Times New Roman"/>
          <w:noProof/>
          <w:sz w:val="24"/>
          <w:szCs w:val="24"/>
        </w:rPr>
        <w:t>АО Специализированный застройщик «Атлантис» ИНН/КПП 0274399940/027401001.</w:t>
      </w:r>
    </w:p>
    <w:p w14:paraId="6AE5363B" w14:textId="44E56D0B" w:rsidR="00352641" w:rsidRPr="002C2F57" w:rsidRDefault="00352641" w:rsidP="002C2F57">
      <w:pPr>
        <w:pStyle w:val="a4"/>
        <w:numPr>
          <w:ilvl w:val="0"/>
          <w:numId w:val="1"/>
        </w:numPr>
        <w:tabs>
          <w:tab w:val="left" w:pos="336"/>
        </w:tabs>
        <w:spacing w:line="242" w:lineRule="auto"/>
        <w:ind w:left="6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2F57">
        <w:rPr>
          <w:rFonts w:ascii="Times New Roman" w:hAnsi="Times New Roman" w:cs="Times New Roman"/>
          <w:sz w:val="24"/>
          <w:szCs w:val="24"/>
        </w:rPr>
        <w:t>ООО Специализированный</w:t>
      </w:r>
      <w:r w:rsidRPr="002C2F5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2F57">
        <w:rPr>
          <w:rFonts w:ascii="Times New Roman" w:hAnsi="Times New Roman" w:cs="Times New Roman"/>
          <w:sz w:val="24"/>
          <w:szCs w:val="24"/>
        </w:rPr>
        <w:t>застройщик</w:t>
      </w:r>
      <w:r w:rsidRPr="002C2F5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2F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2F57">
        <w:rPr>
          <w:rFonts w:ascii="Times New Roman" w:hAnsi="Times New Roman" w:cs="Times New Roman"/>
          <w:sz w:val="24"/>
          <w:szCs w:val="24"/>
        </w:rPr>
        <w:t>Урбаника</w:t>
      </w:r>
      <w:proofErr w:type="spellEnd"/>
      <w:r w:rsidRPr="002C2F57">
        <w:rPr>
          <w:rFonts w:ascii="Times New Roman" w:hAnsi="Times New Roman" w:cs="Times New Roman"/>
          <w:sz w:val="24"/>
          <w:szCs w:val="24"/>
        </w:rPr>
        <w:t>»</w:t>
      </w:r>
      <w:r w:rsidRPr="002C2F5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2F57">
        <w:rPr>
          <w:rFonts w:ascii="Times New Roman" w:hAnsi="Times New Roman" w:cs="Times New Roman"/>
          <w:noProof/>
          <w:sz w:val="24"/>
          <w:szCs w:val="24"/>
        </w:rPr>
        <w:t xml:space="preserve">ИНН/КПП </w:t>
      </w:r>
      <w:r w:rsidRPr="002C2F57">
        <w:rPr>
          <w:rFonts w:ascii="Times New Roman" w:hAnsi="Times New Roman" w:cs="Times New Roman"/>
          <w:spacing w:val="-2"/>
          <w:sz w:val="24"/>
          <w:szCs w:val="24"/>
        </w:rPr>
        <w:t>0274945188/027401001.</w:t>
      </w:r>
    </w:p>
    <w:p w14:paraId="3936158B" w14:textId="5B6543D8" w:rsidR="00352641" w:rsidRPr="00352641" w:rsidRDefault="00352641" w:rsidP="00352641">
      <w:pPr>
        <w:pStyle w:val="a4"/>
        <w:numPr>
          <w:ilvl w:val="0"/>
          <w:numId w:val="1"/>
        </w:numPr>
        <w:tabs>
          <w:tab w:val="left" w:pos="336"/>
        </w:tabs>
        <w:spacing w:line="242" w:lineRule="auto"/>
        <w:ind w:left="6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2641">
        <w:rPr>
          <w:rFonts w:ascii="Times New Roman" w:hAnsi="Times New Roman" w:cs="Times New Roman"/>
          <w:noProof/>
          <w:sz w:val="24"/>
          <w:szCs w:val="24"/>
        </w:rPr>
        <w:t>АО Специализированный застройщик «Зелёный двор» ИНН/КПП 0278987238/027801001.</w:t>
      </w:r>
    </w:p>
    <w:p w14:paraId="7F1EB222" w14:textId="77777777" w:rsidR="00066D7A" w:rsidRDefault="00CA4963" w:rsidP="00352641">
      <w:pPr>
        <w:pStyle w:val="a3"/>
        <w:spacing w:before="173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4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4D069B" wp14:editId="21034AD7">
                <wp:simplePos x="0" y="0"/>
                <wp:positionH relativeFrom="page">
                  <wp:posOffset>1591104</wp:posOffset>
                </wp:positionH>
                <wp:positionV relativeFrom="paragraph">
                  <wp:posOffset>889505</wp:posOffset>
                </wp:positionV>
                <wp:extent cx="3175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9525">
                              <a:moveTo>
                                <a:pt x="315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1568" y="0"/>
                              </a:lnTo>
                              <a:lnTo>
                                <a:pt x="315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C12F8" id="Graphic 1" o:spid="_x0000_s1026" style="position:absolute;margin-left:125.3pt;margin-top:70.05pt;width:2.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" path="m31568,9524l,9524,,,31568,r,9524xe" fillcolor="black" stroked="f">
                <v:path arrowok="t"/>
                <w10:wrap anchorx="page"/>
              </v:shape>
            </w:pict>
          </mc:Fallback>
        </mc:AlternateContent>
      </w:r>
      <w:r w:rsidR="00352641">
        <w:rPr>
          <w:rFonts w:ascii="Times New Roman" w:hAnsi="Times New Roman" w:cs="Times New Roman"/>
          <w:sz w:val="24"/>
          <w:szCs w:val="24"/>
        </w:rPr>
        <w:t>Б</w:t>
      </w:r>
      <w:r w:rsidRPr="00352641">
        <w:rPr>
          <w:rFonts w:ascii="Times New Roman" w:hAnsi="Times New Roman" w:cs="Times New Roman"/>
          <w:sz w:val="24"/>
          <w:szCs w:val="24"/>
        </w:rPr>
        <w:t>анк-партнер</w:t>
      </w:r>
      <w:r w:rsidRPr="003526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52641" w:rsidRPr="00352641">
        <w:rPr>
          <w:rFonts w:ascii="Times New Roman" w:hAnsi="Times New Roman" w:cs="Times New Roman"/>
          <w:sz w:val="24"/>
          <w:szCs w:val="24"/>
        </w:rPr>
        <w:t>АО «Альфа-Банк</w:t>
      </w:r>
      <w:r w:rsidR="00352641">
        <w:rPr>
          <w:rFonts w:ascii="Times New Roman" w:hAnsi="Times New Roman" w:cs="Times New Roman"/>
          <w:sz w:val="24"/>
          <w:szCs w:val="24"/>
        </w:rPr>
        <w:t xml:space="preserve">». </w:t>
      </w:r>
      <w:r w:rsidR="00352641" w:rsidRPr="00352641">
        <w:rPr>
          <w:rFonts w:ascii="Times New Roman" w:hAnsi="Times New Roman" w:cs="Times New Roman"/>
          <w:sz w:val="24"/>
          <w:szCs w:val="24"/>
        </w:rPr>
        <w:t xml:space="preserve">Генеральная лицензия Банка России № 1326 от 16 января 2015 г. </w:t>
      </w:r>
      <w:hyperlink r:id="rId6" w:tgtFrame="_blank" w:history="1">
        <w:r w:rsidR="00352641" w:rsidRPr="00352641">
          <w:rPr>
            <w:rStyle w:val="a5"/>
            <w:rFonts w:ascii="Times New Roman" w:hAnsi="Times New Roman" w:cs="Times New Roman"/>
            <w:sz w:val="24"/>
            <w:szCs w:val="24"/>
          </w:rPr>
          <w:t>АО «Альфа-Банк» является участником системы обязательного страхования вкладов.</w:t>
        </w:r>
      </w:hyperlink>
      <w:r w:rsidR="00352641" w:rsidRPr="0035264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="00352641" w:rsidRPr="00352641">
          <w:rPr>
            <w:rStyle w:val="a5"/>
            <w:rFonts w:ascii="Times New Roman" w:hAnsi="Times New Roman" w:cs="Times New Roman"/>
            <w:sz w:val="24"/>
            <w:szCs w:val="24"/>
          </w:rPr>
          <w:t>Информация о процентных ставках по договорам банковского вклада с физическими лицами.</w:t>
        </w:r>
      </w:hyperlink>
      <w:r w:rsidR="00352641" w:rsidRPr="0035264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352641" w:rsidRPr="00352641">
          <w:rPr>
            <w:rStyle w:val="a5"/>
            <w:rFonts w:ascii="Times New Roman" w:hAnsi="Times New Roman" w:cs="Times New Roman"/>
            <w:sz w:val="24"/>
            <w:szCs w:val="24"/>
          </w:rPr>
          <w:t>Центр раскрытия корпоративной информации.</w:t>
        </w:r>
      </w:hyperlink>
      <w:r w:rsidR="00352641" w:rsidRPr="0035264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352641" w:rsidRPr="00352641">
          <w:rPr>
            <w:rStyle w:val="a5"/>
            <w:rFonts w:ascii="Times New Roman" w:hAnsi="Times New Roman" w:cs="Times New Roman"/>
            <w:sz w:val="24"/>
            <w:szCs w:val="24"/>
          </w:rPr>
          <w:t>Раскрытие информации профессионального участника рынка ценных бумаг.</w:t>
        </w:r>
      </w:hyperlink>
      <w:r w:rsidR="00352641" w:rsidRPr="0035264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="00352641" w:rsidRPr="00352641">
          <w:rPr>
            <w:rStyle w:val="a5"/>
            <w:rFonts w:ascii="Times New Roman" w:hAnsi="Times New Roman" w:cs="Times New Roman"/>
            <w:sz w:val="24"/>
            <w:szCs w:val="24"/>
          </w:rPr>
          <w:t>Информация о лицах, под контролем либо значительным влиянием которых находится Банк.</w:t>
        </w:r>
      </w:hyperlink>
      <w:r w:rsidR="00352641" w:rsidRPr="00352641">
        <w:rPr>
          <w:rFonts w:ascii="Times New Roman" w:hAnsi="Times New Roman" w:cs="Times New Roman"/>
          <w:sz w:val="24"/>
          <w:szCs w:val="24"/>
        </w:rPr>
        <w:t xml:space="preserve"> Ул. Каланчевская, 27, Москва, 107078.</w:t>
      </w:r>
      <w:r w:rsidRPr="003526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132EC" w14:textId="37B6E93E" w:rsidR="00915FE4" w:rsidRPr="00352641" w:rsidRDefault="00CA4963" w:rsidP="00352641">
      <w:pPr>
        <w:pStyle w:val="a3"/>
        <w:spacing w:before="173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41">
        <w:rPr>
          <w:rFonts w:ascii="Times New Roman" w:hAnsi="Times New Roman" w:cs="Times New Roman"/>
          <w:sz w:val="24"/>
          <w:szCs w:val="24"/>
        </w:rPr>
        <w:t xml:space="preserve">Проектные декларации на сайте </w:t>
      </w:r>
      <w:hyperlink r:id="rId11">
        <w:r w:rsidRPr="00352641">
          <w:rPr>
            <w:rFonts w:ascii="Times New Roman" w:hAnsi="Times New Roman" w:cs="Times New Roman"/>
            <w:sz w:val="24"/>
            <w:szCs w:val="24"/>
            <w:u w:val="single"/>
          </w:rPr>
          <w:t>https://</w:t>
        </w:r>
      </w:hyperlink>
      <w:r w:rsidRPr="00352641">
        <w:rPr>
          <w:rFonts w:ascii="Times New Roman" w:hAnsi="Times New Roman" w:cs="Times New Roman"/>
          <w:sz w:val="24"/>
          <w:szCs w:val="24"/>
        </w:rPr>
        <w:t xml:space="preserve"> </w:t>
      </w:r>
      <w:hyperlink r:id="rId12">
        <w:proofErr w:type="spellStart"/>
        <w:r w:rsidRPr="00352641">
          <w:rPr>
            <w:rFonts w:ascii="Times New Roman" w:hAnsi="Times New Roman" w:cs="Times New Roman"/>
            <w:sz w:val="24"/>
            <w:szCs w:val="24"/>
            <w:u w:val="single"/>
          </w:rPr>
          <w:t>наш</w:t>
        </w:r>
        <w:r w:rsidRPr="00352641">
          <w:rPr>
            <w:rFonts w:ascii="Times New Roman" w:hAnsi="Times New Roman" w:cs="Times New Roman"/>
            <w:sz w:val="24"/>
            <w:szCs w:val="24"/>
          </w:rPr>
          <w:t>.д</w:t>
        </w:r>
        <w:r w:rsidRPr="00352641">
          <w:rPr>
            <w:rFonts w:ascii="Times New Roman" w:hAnsi="Times New Roman" w:cs="Times New Roman"/>
            <w:sz w:val="24"/>
            <w:szCs w:val="24"/>
            <w:u w:val="single"/>
          </w:rPr>
          <w:t>ом</w:t>
        </w:r>
        <w:r w:rsidRPr="00352641">
          <w:rPr>
            <w:rFonts w:ascii="Times New Roman" w:hAnsi="Times New Roman" w:cs="Times New Roman"/>
            <w:sz w:val="24"/>
            <w:szCs w:val="24"/>
          </w:rPr>
          <w:t>.</w:t>
        </w:r>
        <w:r w:rsidRPr="00352641">
          <w:rPr>
            <w:rFonts w:ascii="Times New Roman" w:hAnsi="Times New Roman" w:cs="Times New Roman"/>
            <w:sz w:val="24"/>
            <w:szCs w:val="24"/>
            <w:u w:val="single"/>
          </w:rPr>
          <w:t>р</w:t>
        </w:r>
        <w:r w:rsidRPr="00352641">
          <w:rPr>
            <w:rFonts w:ascii="Times New Roman" w:hAnsi="Times New Roman" w:cs="Times New Roman"/>
            <w:sz w:val="24"/>
            <w:szCs w:val="24"/>
          </w:rPr>
          <w:t>ф</w:t>
        </w:r>
        <w:proofErr w:type="spellEnd"/>
      </w:hyperlink>
      <w:r w:rsidRPr="00352641">
        <w:rPr>
          <w:rFonts w:ascii="Times New Roman" w:hAnsi="Times New Roman" w:cs="Times New Roman"/>
          <w:sz w:val="24"/>
          <w:szCs w:val="24"/>
        </w:rPr>
        <w:t>. Возможны дополнительные расходы.</w:t>
      </w:r>
    </w:p>
    <w:p w14:paraId="2D8AAD8D" w14:textId="77777777" w:rsidR="00915FE4" w:rsidRPr="00352641" w:rsidRDefault="00CA4963" w:rsidP="00352641">
      <w:pPr>
        <w:pStyle w:val="a3"/>
        <w:spacing w:before="198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41">
        <w:rPr>
          <w:rFonts w:ascii="Times New Roman" w:hAnsi="Times New Roman" w:cs="Times New Roman"/>
          <w:sz w:val="24"/>
          <w:szCs w:val="24"/>
        </w:rPr>
        <w:t>Подробную</w:t>
      </w:r>
      <w:r w:rsidRPr="003526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информацию</w:t>
      </w:r>
      <w:r w:rsidRPr="003526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по</w:t>
      </w:r>
      <w:r w:rsidRPr="003526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условиям</w:t>
      </w:r>
      <w:r w:rsidRPr="003526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программы</w:t>
      </w:r>
      <w:r w:rsidRPr="003526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узнавайте</w:t>
      </w:r>
      <w:r w:rsidRPr="003526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в</w:t>
      </w:r>
      <w:r w:rsidRPr="003526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офисе</w:t>
      </w:r>
      <w:r w:rsidRPr="003526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продаж</w:t>
      </w:r>
      <w:r w:rsidRPr="003526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 xml:space="preserve">или по телефону +7(347) 222-0-111 или на сайте </w:t>
      </w:r>
      <w:hyperlink r:id="rId13">
        <w:r w:rsidRPr="00352641">
          <w:rPr>
            <w:rFonts w:ascii="Times New Roman" w:hAnsi="Times New Roman" w:cs="Times New Roman"/>
            <w:sz w:val="24"/>
            <w:szCs w:val="24"/>
            <w:u w:val="single"/>
          </w:rPr>
          <w:t>www.1trest.ru/promo</w:t>
        </w:r>
      </w:hyperlink>
    </w:p>
    <w:p w14:paraId="3C30CD9E" w14:textId="3B59FA7F" w:rsidR="00915FE4" w:rsidRPr="00352641" w:rsidRDefault="00CA4963" w:rsidP="00352641">
      <w:pPr>
        <w:pStyle w:val="a3"/>
        <w:spacing w:before="198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41">
        <w:rPr>
          <w:rFonts w:ascii="Times New Roman" w:hAnsi="Times New Roman" w:cs="Times New Roman"/>
          <w:sz w:val="24"/>
          <w:szCs w:val="24"/>
        </w:rPr>
        <w:t>Оценивайте</w:t>
      </w:r>
      <w:r w:rsidRPr="003526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свои</w:t>
      </w:r>
      <w:r w:rsidRPr="003526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финансовые</w:t>
      </w:r>
      <w:r w:rsidRPr="003526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возможности</w:t>
      </w:r>
      <w:r w:rsidRPr="003526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и</w:t>
      </w:r>
      <w:r w:rsidRPr="003526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риски.</w:t>
      </w:r>
      <w:r w:rsidRPr="003526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Изучите</w:t>
      </w:r>
      <w:r w:rsidRPr="003526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все</w:t>
      </w:r>
      <w:r w:rsidRPr="003526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>условия</w:t>
      </w:r>
      <w:r w:rsidRPr="003526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641">
        <w:rPr>
          <w:rFonts w:ascii="Times New Roman" w:hAnsi="Times New Roman" w:cs="Times New Roman"/>
          <w:sz w:val="24"/>
          <w:szCs w:val="24"/>
        </w:rPr>
        <w:t xml:space="preserve">кредита (займа) на сайте </w:t>
      </w:r>
      <w:hyperlink r:id="rId14" w:history="1">
        <w:r w:rsidR="00066D7A" w:rsidRPr="00D46422">
          <w:rPr>
            <w:rStyle w:val="a5"/>
            <w:rFonts w:ascii="Times New Roman" w:hAnsi="Times New Roman" w:cs="Times New Roman"/>
            <w:sz w:val="24"/>
            <w:szCs w:val="24"/>
          </w:rPr>
          <w:t>https://alfabank.ru/sme/</w:t>
        </w:r>
      </w:hyperlink>
      <w:r w:rsidR="00066D7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5FE4" w:rsidRPr="00352641">
      <w:type w:val="continuous"/>
      <w:pgSz w:w="11920" w:h="16860"/>
      <w:pgMar w:top="4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E40CB"/>
    <w:multiLevelType w:val="hybridMultilevel"/>
    <w:tmpl w:val="EBB87974"/>
    <w:lvl w:ilvl="0" w:tplc="B2A63A36">
      <w:start w:val="1"/>
      <w:numFmt w:val="decimal"/>
      <w:lvlText w:val="%1."/>
      <w:lvlJc w:val="left"/>
      <w:pPr>
        <w:ind w:left="67" w:hanging="27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color w:val="415461"/>
        <w:spacing w:val="0"/>
        <w:w w:val="100"/>
        <w:sz w:val="27"/>
        <w:szCs w:val="27"/>
        <w:lang w:val="ru-RU" w:eastAsia="en-US" w:bidi="ar-SA"/>
      </w:rPr>
    </w:lvl>
    <w:lvl w:ilvl="1" w:tplc="9DA41408">
      <w:numFmt w:val="bullet"/>
      <w:lvlText w:val="•"/>
      <w:lvlJc w:val="left"/>
      <w:pPr>
        <w:ind w:left="1019" w:hanging="270"/>
      </w:pPr>
      <w:rPr>
        <w:rFonts w:hint="default"/>
        <w:lang w:val="ru-RU" w:eastAsia="en-US" w:bidi="ar-SA"/>
      </w:rPr>
    </w:lvl>
    <w:lvl w:ilvl="2" w:tplc="DF2ACA10">
      <w:numFmt w:val="bullet"/>
      <w:lvlText w:val="•"/>
      <w:lvlJc w:val="left"/>
      <w:pPr>
        <w:ind w:left="1978" w:hanging="270"/>
      </w:pPr>
      <w:rPr>
        <w:rFonts w:hint="default"/>
        <w:lang w:val="ru-RU" w:eastAsia="en-US" w:bidi="ar-SA"/>
      </w:rPr>
    </w:lvl>
    <w:lvl w:ilvl="3" w:tplc="7CDEB11E">
      <w:numFmt w:val="bullet"/>
      <w:lvlText w:val="•"/>
      <w:lvlJc w:val="left"/>
      <w:pPr>
        <w:ind w:left="2937" w:hanging="270"/>
      </w:pPr>
      <w:rPr>
        <w:rFonts w:hint="default"/>
        <w:lang w:val="ru-RU" w:eastAsia="en-US" w:bidi="ar-SA"/>
      </w:rPr>
    </w:lvl>
    <w:lvl w:ilvl="4" w:tplc="60CE4426">
      <w:numFmt w:val="bullet"/>
      <w:lvlText w:val="•"/>
      <w:lvlJc w:val="left"/>
      <w:pPr>
        <w:ind w:left="3896" w:hanging="270"/>
      </w:pPr>
      <w:rPr>
        <w:rFonts w:hint="default"/>
        <w:lang w:val="ru-RU" w:eastAsia="en-US" w:bidi="ar-SA"/>
      </w:rPr>
    </w:lvl>
    <w:lvl w:ilvl="5" w:tplc="CC10078C">
      <w:numFmt w:val="bullet"/>
      <w:lvlText w:val="•"/>
      <w:lvlJc w:val="left"/>
      <w:pPr>
        <w:ind w:left="4856" w:hanging="270"/>
      </w:pPr>
      <w:rPr>
        <w:rFonts w:hint="default"/>
        <w:lang w:val="ru-RU" w:eastAsia="en-US" w:bidi="ar-SA"/>
      </w:rPr>
    </w:lvl>
    <w:lvl w:ilvl="6" w:tplc="D1ECDADC">
      <w:numFmt w:val="bullet"/>
      <w:lvlText w:val="•"/>
      <w:lvlJc w:val="left"/>
      <w:pPr>
        <w:ind w:left="5815" w:hanging="270"/>
      </w:pPr>
      <w:rPr>
        <w:rFonts w:hint="default"/>
        <w:lang w:val="ru-RU" w:eastAsia="en-US" w:bidi="ar-SA"/>
      </w:rPr>
    </w:lvl>
    <w:lvl w:ilvl="7" w:tplc="B1B61668">
      <w:numFmt w:val="bullet"/>
      <w:lvlText w:val="•"/>
      <w:lvlJc w:val="left"/>
      <w:pPr>
        <w:ind w:left="6774" w:hanging="270"/>
      </w:pPr>
      <w:rPr>
        <w:rFonts w:hint="default"/>
        <w:lang w:val="ru-RU" w:eastAsia="en-US" w:bidi="ar-SA"/>
      </w:rPr>
    </w:lvl>
    <w:lvl w:ilvl="8" w:tplc="0C9AE1BE">
      <w:numFmt w:val="bullet"/>
      <w:lvlText w:val="•"/>
      <w:lvlJc w:val="left"/>
      <w:pPr>
        <w:ind w:left="7733" w:hanging="27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5FE4"/>
    <w:rsid w:val="00066D7A"/>
    <w:rsid w:val="002C2F57"/>
    <w:rsid w:val="00352641"/>
    <w:rsid w:val="00915FE4"/>
    <w:rsid w:val="009D7EF8"/>
    <w:rsid w:val="00CA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3086"/>
  <w15:docId w15:val="{5B099AA3-8F9B-405F-A45A-627EE95C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Liberation Serif" w:eastAsia="Liberation Serif" w:hAnsi="Liberation Serif" w:cs="Liberation Serif"/>
      <w:lang w:val="ru-RU"/>
    </w:rPr>
  </w:style>
  <w:style w:type="paragraph" w:styleId="1">
    <w:name w:val="heading 1"/>
    <w:basedOn w:val="a"/>
    <w:uiPriority w:val="1"/>
    <w:qFormat/>
    <w:pPr>
      <w:spacing w:before="70"/>
      <w:ind w:left="1111"/>
      <w:outlineLvl w:val="0"/>
    </w:pPr>
    <w:rPr>
      <w:rFonts w:ascii="DejaVu Sans" w:eastAsia="DejaVu Sans" w:hAnsi="DejaVu Sans" w:cs="DejaVu San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66" w:right="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5264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2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389" TargetMode="External"/><Relationship Id="rId13" Type="http://schemas.openxmlformats.org/officeDocument/2006/relationships/hyperlink" Target="http://www.1trest.ru/promo" TargetMode="External"/><Relationship Id="rId3" Type="http://schemas.openxmlformats.org/officeDocument/2006/relationships/styles" Target="styles.xml"/><Relationship Id="rId7" Type="http://schemas.openxmlformats.org/officeDocument/2006/relationships/hyperlink" Target="https://alfabank.ru/about/annual_report/riskinfo/" TargetMode="External"/><Relationship Id="rId12" Type="http://schemas.openxmlformats.org/officeDocument/2006/relationships/hyperlink" Target="https://xn--80az8a.xn--d1aqf.xn--p1a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lfabank.ru/make-money/strahovanie_vkladov/" TargetMode="External"/><Relationship Id="rId11" Type="http://schemas.openxmlformats.org/officeDocument/2006/relationships/hyperlink" Target="https://xn--80az8a.xn--d1aqf.xn--p1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lfabank.ru/about/sharehold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fabank.ru/about/legal/" TargetMode="External"/><Relationship Id="rId14" Type="http://schemas.openxmlformats.org/officeDocument/2006/relationships/hyperlink" Target="https://alfabank.ru/s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98F93-C26B-4393-AFCA-A03BD7FE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Дисклеймер акции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Дисклеймер акции</dc:title>
  <cp:lastModifiedBy>Елена Возженикова</cp:lastModifiedBy>
  <cp:revision>4</cp:revision>
  <dcterms:created xsi:type="dcterms:W3CDTF">2025-12-15T11:48:00Z</dcterms:created>
  <dcterms:modified xsi:type="dcterms:W3CDTF">2026-04-21T12:28:00Z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Mozilla/5.0 (X11; Linux x86_64) AppleWebKit/537.36 (KHTML, like Gecko) HeadlessChrome/141.0.0.0 Safari/537.36</vt:lpwstr>
  </property>
  <property fmtid="{D5CDD505-2E9C-101B-9397-08002B2CF9AE}" pid="4" name="LastSaved">
    <vt:filetime>2025-12-15T00:00:00Z</vt:filetime>
  </property>
  <property fmtid="{D5CDD505-2E9C-101B-9397-08002B2CF9AE}" pid="5" name="Producer">
    <vt:lpwstr>Skia/PDF m141</vt:lpwstr>
  </property>
</Properties>
</file>