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68D399C" w:rsidR="000C2B35" w:rsidRPr="000E08CD" w:rsidRDefault="00B346AB">
      <w:pPr>
        <w:spacing w:after="160" w:line="278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E08C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Акция «Квартиры </w:t>
      </w:r>
      <w:r w:rsidR="00537DDF" w:rsidRPr="000E08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</w:t>
      </w:r>
      <w:r w:rsidR="00537DDF" w:rsidRPr="000E08C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="000E08CD" w:rsidRPr="000E08C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видом на озеро «</w:t>
      </w:r>
      <w:proofErr w:type="spellStart"/>
      <w:r w:rsidR="000E08CD" w:rsidRPr="000E08C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Кашкадан</w:t>
      </w:r>
      <w:proofErr w:type="spellEnd"/>
      <w:r w:rsidR="000E08CD" w:rsidRPr="000E08CD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»</w:t>
      </w:r>
      <w:r w:rsidRPr="000E08CD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</w:p>
    <w:p w14:paraId="71E2DB4E" w14:textId="1344AE18" w:rsidR="000E08CD" w:rsidRPr="000E08CD" w:rsidRDefault="00B346AB">
      <w:pPr>
        <w:spacing w:after="160" w:line="278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Организатор</w:t>
      </w:r>
      <w:r w:rsidR="000E08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акции: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E08CD" w:rsidRPr="000E08CD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Специализированный застройщик «Атлантис», ОГРН 1230200043468, ИНН 0274982983, юридический адрес: 450077, Республика Башкортостан, г. Уфа, ул. Цюрупы, д. 30, офис 6/1</w:t>
      </w:r>
      <w:r w:rsidR="000E08CD" w:rsidRPr="000E08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0000003" w14:textId="4B47136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Важные условия акции: </w:t>
      </w:r>
      <w:r w:rsidRPr="000E08C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Реклама. Цена от </w:t>
      </w:r>
      <w:r w:rsidR="000E08CD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7 600</w:t>
      </w:r>
      <w:r w:rsidRPr="000E08C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000 руб. указана за отдельные </w:t>
      </w:r>
      <w:r w:rsidR="000E08CD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«видовые» квартиры</w:t>
      </w:r>
      <w:r w:rsidRPr="000E08CD">
        <w:rPr>
          <w:rFonts w:ascii="Times New Roman" w:eastAsia="Times New Roman" w:hAnsi="Times New Roman" w:cs="Times New Roman"/>
          <w:sz w:val="24"/>
          <w:szCs w:val="24"/>
          <w:highlight w:val="white"/>
        </w:rPr>
        <w:t>. Актуальные цены, наличие и характеристики квартир уточняйте в отделе продаж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4" w14:textId="24D3CBF6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действия: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 xml:space="preserve"> акция действует на условиях, 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установленных застройщиком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5" w14:textId="6C446D4A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Ценообразование: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 все цены и скидки актуальны на момент публикации документа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6" w14:textId="18219051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Ограничения: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 количество квартир по акции ограничено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7" w14:textId="5AAA4492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участия: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 для получения скидки необходимо соблюдение всех условий договора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8" w14:textId="51158A60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Застройщик впра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ве изменить условия акции без предварительного уведомления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9" w14:textId="426A6FF3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Окончательные стоимость и условия определяются при заключении договора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A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Акция не является публичной офертой</w:t>
      </w:r>
    </w:p>
    <w:p w14:paraId="0000000B" w14:textId="77777777" w:rsidR="000C2B35" w:rsidRPr="000E08CD" w:rsidRDefault="00B346AB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Скидки предоставляются только на указанные в таблице объекты: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1217"/>
        <w:gridCol w:w="1030"/>
        <w:gridCol w:w="1138"/>
        <w:gridCol w:w="1120"/>
        <w:gridCol w:w="1718"/>
        <w:gridCol w:w="1134"/>
        <w:gridCol w:w="2126"/>
      </w:tblGrid>
      <w:tr w:rsidR="000E08CD" w:rsidRPr="000E08CD" w14:paraId="487E81EF" w14:textId="77777777" w:rsidTr="00B346AB">
        <w:trPr>
          <w:trHeight w:val="690"/>
          <w:jc w:val="center"/>
        </w:trPr>
        <w:tc>
          <w:tcPr>
            <w:tcW w:w="1009" w:type="dxa"/>
            <w:noWrap/>
            <w:vAlign w:val="bottom"/>
            <w:hideMark/>
          </w:tcPr>
          <w:p w14:paraId="79DE6E56" w14:textId="77777777" w:rsidR="000E08CD" w:rsidRPr="000E08CD" w:rsidRDefault="000E08CD" w:rsidP="000E08C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17" w:type="dxa"/>
            <w:noWrap/>
            <w:vAlign w:val="bottom"/>
            <w:hideMark/>
          </w:tcPr>
          <w:p w14:paraId="653BC8BC" w14:textId="77777777" w:rsidR="000E08CD" w:rsidRPr="000E08CD" w:rsidRDefault="000E08CD" w:rsidP="000E08CD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024" w:type="dxa"/>
            <w:gridSpan w:val="2"/>
            <w:shd w:val="clear" w:color="000000" w:fill="CCFFFF"/>
            <w:vAlign w:val="center"/>
            <w:hideMark/>
          </w:tcPr>
          <w:p w14:paraId="43B5AD9C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Прайсовая</w:t>
            </w:r>
            <w:proofErr w:type="spellEnd"/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стоимость</w:t>
            </w:r>
          </w:p>
        </w:tc>
        <w:tc>
          <w:tcPr>
            <w:tcW w:w="2838" w:type="dxa"/>
            <w:gridSpan w:val="2"/>
            <w:shd w:val="clear" w:color="000000" w:fill="CCFFFF"/>
            <w:vAlign w:val="center"/>
            <w:hideMark/>
          </w:tcPr>
          <w:p w14:paraId="2BD2177C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Размер скидки</w:t>
            </w:r>
          </w:p>
        </w:tc>
        <w:tc>
          <w:tcPr>
            <w:tcW w:w="3260" w:type="dxa"/>
            <w:gridSpan w:val="2"/>
            <w:shd w:val="clear" w:color="000000" w:fill="FFF2CC"/>
            <w:vAlign w:val="center"/>
            <w:hideMark/>
          </w:tcPr>
          <w:p w14:paraId="35DBB369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Стоимость со скидкой</w:t>
            </w:r>
          </w:p>
        </w:tc>
      </w:tr>
      <w:tr w:rsidR="000E08CD" w:rsidRPr="000E08CD" w14:paraId="0F118F75" w14:textId="77777777" w:rsidTr="00B346AB">
        <w:trPr>
          <w:trHeight w:val="765"/>
          <w:jc w:val="center"/>
        </w:trPr>
        <w:tc>
          <w:tcPr>
            <w:tcW w:w="1009" w:type="dxa"/>
            <w:shd w:val="clear" w:color="000000" w:fill="CCFFFF"/>
            <w:vAlign w:val="center"/>
            <w:hideMark/>
          </w:tcPr>
          <w:p w14:paraId="258C283A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Общая площадь, </w:t>
            </w:r>
            <w:proofErr w:type="spellStart"/>
            <w:proofErr w:type="gramStart"/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кв.м</w:t>
            </w:r>
            <w:proofErr w:type="spellEnd"/>
            <w:proofErr w:type="gramEnd"/>
          </w:p>
        </w:tc>
        <w:tc>
          <w:tcPr>
            <w:tcW w:w="1217" w:type="dxa"/>
            <w:shd w:val="clear" w:color="000000" w:fill="CCFFFF"/>
            <w:vAlign w:val="center"/>
            <w:hideMark/>
          </w:tcPr>
          <w:p w14:paraId="0CF00114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Количество комнат</w:t>
            </w:r>
          </w:p>
        </w:tc>
        <w:tc>
          <w:tcPr>
            <w:tcW w:w="1030" w:type="dxa"/>
            <w:shd w:val="clear" w:color="000000" w:fill="CCFFFF"/>
            <w:vAlign w:val="center"/>
            <w:hideMark/>
          </w:tcPr>
          <w:p w14:paraId="16BC11F8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Цена за 1 кв.м.</w:t>
            </w:r>
          </w:p>
        </w:tc>
        <w:tc>
          <w:tcPr>
            <w:tcW w:w="994" w:type="dxa"/>
            <w:shd w:val="clear" w:color="000000" w:fill="CCFFFF"/>
            <w:vAlign w:val="center"/>
            <w:hideMark/>
          </w:tcPr>
          <w:p w14:paraId="480A23F8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Стоимость</w:t>
            </w:r>
          </w:p>
        </w:tc>
        <w:tc>
          <w:tcPr>
            <w:tcW w:w="1120" w:type="dxa"/>
            <w:shd w:val="clear" w:color="000000" w:fill="CCFFFF"/>
            <w:vAlign w:val="center"/>
            <w:hideMark/>
          </w:tcPr>
          <w:p w14:paraId="4812C8DF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%</w:t>
            </w:r>
          </w:p>
        </w:tc>
        <w:tc>
          <w:tcPr>
            <w:tcW w:w="1718" w:type="dxa"/>
            <w:shd w:val="clear" w:color="000000" w:fill="CCFFFF"/>
            <w:vAlign w:val="center"/>
            <w:hideMark/>
          </w:tcPr>
          <w:p w14:paraId="13B0DC72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134" w:type="dxa"/>
            <w:shd w:val="clear" w:color="000000" w:fill="FFF2CC"/>
            <w:vAlign w:val="center"/>
            <w:hideMark/>
          </w:tcPr>
          <w:p w14:paraId="0305B532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Цена за 1 кв.м.</w:t>
            </w:r>
          </w:p>
        </w:tc>
        <w:tc>
          <w:tcPr>
            <w:tcW w:w="2126" w:type="dxa"/>
            <w:shd w:val="clear" w:color="000000" w:fill="FFF2CC"/>
            <w:vAlign w:val="center"/>
            <w:hideMark/>
          </w:tcPr>
          <w:p w14:paraId="0D04DFFC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Стоимость</w:t>
            </w:r>
          </w:p>
        </w:tc>
      </w:tr>
      <w:tr w:rsidR="000E08CD" w:rsidRPr="000E08CD" w14:paraId="0F916927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630564A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45,70 </w:t>
            </w:r>
          </w:p>
        </w:tc>
        <w:tc>
          <w:tcPr>
            <w:tcW w:w="1217" w:type="dxa"/>
            <w:noWrap/>
            <w:vAlign w:val="bottom"/>
            <w:hideMark/>
          </w:tcPr>
          <w:p w14:paraId="60F2391F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61F9B9D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221 550 </w:t>
            </w:r>
          </w:p>
        </w:tc>
        <w:tc>
          <w:tcPr>
            <w:tcW w:w="994" w:type="dxa"/>
            <w:noWrap/>
            <w:vAlign w:val="bottom"/>
            <w:hideMark/>
          </w:tcPr>
          <w:p w14:paraId="445BF7D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10 124 835 </w:t>
            </w:r>
          </w:p>
        </w:tc>
        <w:tc>
          <w:tcPr>
            <w:tcW w:w="1120" w:type="dxa"/>
            <w:noWrap/>
            <w:vAlign w:val="bottom"/>
            <w:hideMark/>
          </w:tcPr>
          <w:p w14:paraId="1740324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14D482B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1 721 222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37A85D0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183 887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5106DE7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8 403 613 </w:t>
            </w:r>
          </w:p>
        </w:tc>
      </w:tr>
      <w:tr w:rsidR="000E08CD" w:rsidRPr="000E08CD" w14:paraId="035C6EDF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AD6774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42,40 </w:t>
            </w:r>
          </w:p>
        </w:tc>
        <w:tc>
          <w:tcPr>
            <w:tcW w:w="1217" w:type="dxa"/>
            <w:noWrap/>
            <w:vAlign w:val="bottom"/>
            <w:hideMark/>
          </w:tcPr>
          <w:p w14:paraId="30AAF999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1ABB069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231 500 </w:t>
            </w:r>
          </w:p>
        </w:tc>
        <w:tc>
          <w:tcPr>
            <w:tcW w:w="994" w:type="dxa"/>
            <w:noWrap/>
            <w:vAlign w:val="bottom"/>
            <w:hideMark/>
          </w:tcPr>
          <w:p w14:paraId="13F79DF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9 815 600 </w:t>
            </w:r>
          </w:p>
        </w:tc>
        <w:tc>
          <w:tcPr>
            <w:tcW w:w="1120" w:type="dxa"/>
            <w:noWrap/>
            <w:vAlign w:val="bottom"/>
            <w:hideMark/>
          </w:tcPr>
          <w:p w14:paraId="1D7352B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6C39DFD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1 668 652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34E453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192 145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CC2AC6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8 146 948 </w:t>
            </w:r>
          </w:p>
        </w:tc>
      </w:tr>
      <w:tr w:rsidR="000E08CD" w:rsidRPr="000E08CD" w14:paraId="667DA454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4915659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44,70 </w:t>
            </w:r>
          </w:p>
        </w:tc>
        <w:tc>
          <w:tcPr>
            <w:tcW w:w="1217" w:type="dxa"/>
            <w:noWrap/>
            <w:vAlign w:val="bottom"/>
            <w:hideMark/>
          </w:tcPr>
          <w:p w14:paraId="54E6D1A1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839925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221 550 </w:t>
            </w:r>
          </w:p>
        </w:tc>
        <w:tc>
          <w:tcPr>
            <w:tcW w:w="994" w:type="dxa"/>
            <w:noWrap/>
            <w:vAlign w:val="bottom"/>
            <w:hideMark/>
          </w:tcPr>
          <w:p w14:paraId="53B05FA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9 903 285 </w:t>
            </w:r>
          </w:p>
        </w:tc>
        <w:tc>
          <w:tcPr>
            <w:tcW w:w="1120" w:type="dxa"/>
            <w:noWrap/>
            <w:vAlign w:val="bottom"/>
            <w:hideMark/>
          </w:tcPr>
          <w:p w14:paraId="3051BB1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4A82669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1 683 558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7A7CDB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183 887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4B8C755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8 219 727 </w:t>
            </w:r>
          </w:p>
        </w:tc>
      </w:tr>
      <w:tr w:rsidR="000E08CD" w:rsidRPr="000E08CD" w14:paraId="143536E3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3C43FF8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57,50 </w:t>
            </w:r>
          </w:p>
        </w:tc>
        <w:tc>
          <w:tcPr>
            <w:tcW w:w="1217" w:type="dxa"/>
            <w:noWrap/>
            <w:vAlign w:val="bottom"/>
            <w:hideMark/>
          </w:tcPr>
          <w:p w14:paraId="17AEF853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7E2D16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218 400 </w:t>
            </w:r>
          </w:p>
        </w:tc>
        <w:tc>
          <w:tcPr>
            <w:tcW w:w="994" w:type="dxa"/>
            <w:noWrap/>
            <w:vAlign w:val="bottom"/>
            <w:hideMark/>
          </w:tcPr>
          <w:p w14:paraId="2387DD8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12 558 000 </w:t>
            </w:r>
          </w:p>
        </w:tc>
        <w:tc>
          <w:tcPr>
            <w:tcW w:w="1120" w:type="dxa"/>
            <w:noWrap/>
            <w:vAlign w:val="bottom"/>
            <w:hideMark/>
          </w:tcPr>
          <w:p w14:paraId="2E4AECC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B6A222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2 134 860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1ACEAD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181 272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1B913B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10 423 140 </w:t>
            </w:r>
          </w:p>
        </w:tc>
      </w:tr>
      <w:tr w:rsidR="000E08CD" w:rsidRPr="000E08CD" w14:paraId="5BA56904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3C207E4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56,50 </w:t>
            </w:r>
          </w:p>
        </w:tc>
        <w:tc>
          <w:tcPr>
            <w:tcW w:w="1217" w:type="dxa"/>
            <w:noWrap/>
            <w:vAlign w:val="bottom"/>
            <w:hideMark/>
          </w:tcPr>
          <w:p w14:paraId="4598D0E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C24775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225 400 </w:t>
            </w:r>
          </w:p>
        </w:tc>
        <w:tc>
          <w:tcPr>
            <w:tcW w:w="994" w:type="dxa"/>
            <w:noWrap/>
            <w:vAlign w:val="bottom"/>
            <w:hideMark/>
          </w:tcPr>
          <w:p w14:paraId="6E02B20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12 735 100 </w:t>
            </w:r>
          </w:p>
        </w:tc>
        <w:tc>
          <w:tcPr>
            <w:tcW w:w="1120" w:type="dxa"/>
            <w:noWrap/>
            <w:vAlign w:val="bottom"/>
            <w:hideMark/>
          </w:tcPr>
          <w:p w14:paraId="7874683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4CF16A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2 164 967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37A56E5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187 082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087FA9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10 570 133 </w:t>
            </w:r>
          </w:p>
        </w:tc>
      </w:tr>
      <w:tr w:rsidR="000E08CD" w:rsidRPr="000E08CD" w14:paraId="19F82F5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5CE46B5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42,70 </w:t>
            </w:r>
          </w:p>
        </w:tc>
        <w:tc>
          <w:tcPr>
            <w:tcW w:w="1217" w:type="dxa"/>
            <w:noWrap/>
            <w:vAlign w:val="bottom"/>
            <w:hideMark/>
          </w:tcPr>
          <w:p w14:paraId="41F7E252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329C2D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229 950 </w:t>
            </w:r>
          </w:p>
        </w:tc>
        <w:tc>
          <w:tcPr>
            <w:tcW w:w="994" w:type="dxa"/>
            <w:noWrap/>
            <w:vAlign w:val="bottom"/>
            <w:hideMark/>
          </w:tcPr>
          <w:p w14:paraId="7425237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9 818 865 </w:t>
            </w:r>
          </w:p>
        </w:tc>
        <w:tc>
          <w:tcPr>
            <w:tcW w:w="1120" w:type="dxa"/>
            <w:noWrap/>
            <w:vAlign w:val="bottom"/>
            <w:hideMark/>
          </w:tcPr>
          <w:p w14:paraId="4FCDCF1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58E8DE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1 669 207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68E5D97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190 859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54D567B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8 149 658 </w:t>
            </w:r>
          </w:p>
        </w:tc>
      </w:tr>
      <w:tr w:rsidR="000E08CD" w:rsidRPr="000E08CD" w14:paraId="29D56165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7AE16F6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45,80 </w:t>
            </w:r>
          </w:p>
        </w:tc>
        <w:tc>
          <w:tcPr>
            <w:tcW w:w="1217" w:type="dxa"/>
            <w:noWrap/>
            <w:vAlign w:val="bottom"/>
            <w:hideMark/>
          </w:tcPr>
          <w:p w14:paraId="357CE33F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D3E77A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219 450 </w:t>
            </w:r>
          </w:p>
        </w:tc>
        <w:tc>
          <w:tcPr>
            <w:tcW w:w="994" w:type="dxa"/>
            <w:noWrap/>
            <w:vAlign w:val="bottom"/>
            <w:hideMark/>
          </w:tcPr>
          <w:p w14:paraId="60811D1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10 050 810 </w:t>
            </w:r>
          </w:p>
        </w:tc>
        <w:tc>
          <w:tcPr>
            <w:tcW w:w="1120" w:type="dxa"/>
            <w:noWrap/>
            <w:vAlign w:val="bottom"/>
            <w:hideMark/>
          </w:tcPr>
          <w:p w14:paraId="5445792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846CFA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1 708 638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F98E96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182 144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483EBC9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8 342 172 </w:t>
            </w:r>
          </w:p>
        </w:tc>
      </w:tr>
      <w:tr w:rsidR="000E08CD" w:rsidRPr="000E08CD" w14:paraId="24D3D67E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89E990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44,70 </w:t>
            </w:r>
          </w:p>
        </w:tc>
        <w:tc>
          <w:tcPr>
            <w:tcW w:w="1217" w:type="dxa"/>
            <w:noWrap/>
            <w:vAlign w:val="bottom"/>
            <w:hideMark/>
          </w:tcPr>
          <w:p w14:paraId="6760B02D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5CCD8E9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211 600 </w:t>
            </w:r>
          </w:p>
        </w:tc>
        <w:tc>
          <w:tcPr>
            <w:tcW w:w="994" w:type="dxa"/>
            <w:noWrap/>
            <w:vAlign w:val="bottom"/>
            <w:hideMark/>
          </w:tcPr>
          <w:p w14:paraId="54E4FDF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9 458 520 </w:t>
            </w:r>
          </w:p>
        </w:tc>
        <w:tc>
          <w:tcPr>
            <w:tcW w:w="1120" w:type="dxa"/>
            <w:noWrap/>
            <w:vAlign w:val="bottom"/>
            <w:hideMark/>
          </w:tcPr>
          <w:p w14:paraId="6FF0D4C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51F0E5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1 607 948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376D13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175 628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5045E7A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7 850 572 </w:t>
            </w:r>
          </w:p>
        </w:tc>
      </w:tr>
      <w:tr w:rsidR="000E08CD" w:rsidRPr="000E08CD" w14:paraId="30831074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6B3A11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56,50 </w:t>
            </w:r>
          </w:p>
        </w:tc>
        <w:tc>
          <w:tcPr>
            <w:tcW w:w="1217" w:type="dxa"/>
            <w:noWrap/>
            <w:vAlign w:val="bottom"/>
            <w:hideMark/>
          </w:tcPr>
          <w:p w14:paraId="34379E30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56C5E37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215 450 </w:t>
            </w:r>
          </w:p>
        </w:tc>
        <w:tc>
          <w:tcPr>
            <w:tcW w:w="994" w:type="dxa"/>
            <w:noWrap/>
            <w:vAlign w:val="bottom"/>
            <w:hideMark/>
          </w:tcPr>
          <w:p w14:paraId="00B34FC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12 172 925 </w:t>
            </w:r>
          </w:p>
        </w:tc>
        <w:tc>
          <w:tcPr>
            <w:tcW w:w="1120" w:type="dxa"/>
            <w:noWrap/>
            <w:vAlign w:val="bottom"/>
            <w:hideMark/>
          </w:tcPr>
          <w:p w14:paraId="7A08441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A28BBB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2 069 397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77B611A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178 824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ED01A0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10 103 528 </w:t>
            </w:r>
          </w:p>
        </w:tc>
      </w:tr>
      <w:tr w:rsidR="000E08CD" w:rsidRPr="000E08CD" w14:paraId="028454C9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637427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43,00 </w:t>
            </w:r>
          </w:p>
        </w:tc>
        <w:tc>
          <w:tcPr>
            <w:tcW w:w="1217" w:type="dxa"/>
            <w:noWrap/>
            <w:vAlign w:val="bottom"/>
            <w:hideMark/>
          </w:tcPr>
          <w:p w14:paraId="30FDD9A0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2389C5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221 400 </w:t>
            </w:r>
          </w:p>
        </w:tc>
        <w:tc>
          <w:tcPr>
            <w:tcW w:w="994" w:type="dxa"/>
            <w:noWrap/>
            <w:vAlign w:val="bottom"/>
            <w:hideMark/>
          </w:tcPr>
          <w:p w14:paraId="50D2BB8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9 520 200 </w:t>
            </w:r>
          </w:p>
        </w:tc>
        <w:tc>
          <w:tcPr>
            <w:tcW w:w="1120" w:type="dxa"/>
            <w:noWrap/>
            <w:vAlign w:val="bottom"/>
            <w:hideMark/>
          </w:tcPr>
          <w:p w14:paraId="3F700E0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48D7A61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1 618 434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40BC85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183 762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2311F22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7 901 766 </w:t>
            </w:r>
          </w:p>
        </w:tc>
      </w:tr>
      <w:tr w:rsidR="000E08CD" w:rsidRPr="000E08CD" w14:paraId="21CBCAC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F988E9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45,80 </w:t>
            </w:r>
          </w:p>
        </w:tc>
        <w:tc>
          <w:tcPr>
            <w:tcW w:w="1217" w:type="dxa"/>
            <w:noWrap/>
            <w:vAlign w:val="bottom"/>
            <w:hideMark/>
          </w:tcPr>
          <w:p w14:paraId="0AA25694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AA3676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209 500 </w:t>
            </w:r>
          </w:p>
        </w:tc>
        <w:tc>
          <w:tcPr>
            <w:tcW w:w="994" w:type="dxa"/>
            <w:noWrap/>
            <w:vAlign w:val="bottom"/>
            <w:hideMark/>
          </w:tcPr>
          <w:p w14:paraId="39C2CD6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9 595 100 </w:t>
            </w:r>
          </w:p>
        </w:tc>
        <w:tc>
          <w:tcPr>
            <w:tcW w:w="1120" w:type="dxa"/>
            <w:noWrap/>
            <w:vAlign w:val="bottom"/>
            <w:hideMark/>
          </w:tcPr>
          <w:p w14:paraId="014FEE3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7271C9F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1 631 167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25D950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173 885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2B2ABE1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7 963 933 </w:t>
            </w:r>
          </w:p>
        </w:tc>
      </w:tr>
      <w:tr w:rsidR="000E08CD" w:rsidRPr="000E08CD" w14:paraId="384482D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3D8E283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49,00 </w:t>
            </w:r>
          </w:p>
        </w:tc>
        <w:tc>
          <w:tcPr>
            <w:tcW w:w="1217" w:type="dxa"/>
            <w:noWrap/>
            <w:vAlign w:val="bottom"/>
            <w:hideMark/>
          </w:tcPr>
          <w:p w14:paraId="11AA49C3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D85F69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194 250 </w:t>
            </w:r>
          </w:p>
        </w:tc>
        <w:tc>
          <w:tcPr>
            <w:tcW w:w="994" w:type="dxa"/>
            <w:noWrap/>
            <w:vAlign w:val="bottom"/>
            <w:hideMark/>
          </w:tcPr>
          <w:p w14:paraId="1751500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9 518 250 </w:t>
            </w:r>
          </w:p>
        </w:tc>
        <w:tc>
          <w:tcPr>
            <w:tcW w:w="1120" w:type="dxa"/>
            <w:noWrap/>
            <w:vAlign w:val="bottom"/>
            <w:hideMark/>
          </w:tcPr>
          <w:p w14:paraId="2577E24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33181F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1 618 103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D527F2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161 228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00E3A52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7 900 148 </w:t>
            </w:r>
          </w:p>
        </w:tc>
      </w:tr>
      <w:tr w:rsidR="000E08CD" w:rsidRPr="000E08CD" w14:paraId="595CBC3F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62865C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64,60 </w:t>
            </w:r>
          </w:p>
        </w:tc>
        <w:tc>
          <w:tcPr>
            <w:tcW w:w="1217" w:type="dxa"/>
            <w:noWrap/>
            <w:vAlign w:val="bottom"/>
            <w:hideMark/>
          </w:tcPr>
          <w:p w14:paraId="26D5EE6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1F24166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205 800 </w:t>
            </w:r>
          </w:p>
        </w:tc>
        <w:tc>
          <w:tcPr>
            <w:tcW w:w="994" w:type="dxa"/>
            <w:noWrap/>
            <w:vAlign w:val="bottom"/>
            <w:hideMark/>
          </w:tcPr>
          <w:p w14:paraId="467D45F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13 294 680 </w:t>
            </w:r>
          </w:p>
        </w:tc>
        <w:tc>
          <w:tcPr>
            <w:tcW w:w="1120" w:type="dxa"/>
            <w:noWrap/>
            <w:vAlign w:val="bottom"/>
            <w:hideMark/>
          </w:tcPr>
          <w:p w14:paraId="4EF0E91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B2A2C1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2 260 096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6BE9111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170 814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74190C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11 034 584 </w:t>
            </w:r>
          </w:p>
        </w:tc>
      </w:tr>
      <w:tr w:rsidR="000E08CD" w:rsidRPr="000E08CD" w14:paraId="2B935F8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3F0BE29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57,30 </w:t>
            </w:r>
          </w:p>
        </w:tc>
        <w:tc>
          <w:tcPr>
            <w:tcW w:w="1217" w:type="dxa"/>
            <w:noWrap/>
            <w:vAlign w:val="bottom"/>
            <w:hideMark/>
          </w:tcPr>
          <w:p w14:paraId="45FF7498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5E0977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208 950 </w:t>
            </w:r>
          </w:p>
        </w:tc>
        <w:tc>
          <w:tcPr>
            <w:tcW w:w="994" w:type="dxa"/>
            <w:noWrap/>
            <w:vAlign w:val="bottom"/>
            <w:hideMark/>
          </w:tcPr>
          <w:p w14:paraId="141E943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11 972 835 </w:t>
            </w:r>
          </w:p>
        </w:tc>
        <w:tc>
          <w:tcPr>
            <w:tcW w:w="1120" w:type="dxa"/>
            <w:noWrap/>
            <w:vAlign w:val="bottom"/>
            <w:hideMark/>
          </w:tcPr>
          <w:p w14:paraId="74296E8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74821BB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2 035 382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3E6F14A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173 429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467903C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9 937 453 </w:t>
            </w:r>
          </w:p>
        </w:tc>
      </w:tr>
      <w:tr w:rsidR="000E08CD" w:rsidRPr="000E08CD" w14:paraId="384F8918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6E240E8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56,40 </w:t>
            </w:r>
          </w:p>
        </w:tc>
        <w:tc>
          <w:tcPr>
            <w:tcW w:w="1217" w:type="dxa"/>
            <w:noWrap/>
            <w:vAlign w:val="bottom"/>
            <w:hideMark/>
          </w:tcPr>
          <w:p w14:paraId="784F0538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2A6CDAA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215 600 </w:t>
            </w:r>
          </w:p>
        </w:tc>
        <w:tc>
          <w:tcPr>
            <w:tcW w:w="994" w:type="dxa"/>
            <w:noWrap/>
            <w:vAlign w:val="bottom"/>
            <w:hideMark/>
          </w:tcPr>
          <w:p w14:paraId="2D0C7A8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12 159 840 </w:t>
            </w:r>
          </w:p>
        </w:tc>
        <w:tc>
          <w:tcPr>
            <w:tcW w:w="1120" w:type="dxa"/>
            <w:noWrap/>
            <w:vAlign w:val="bottom"/>
            <w:hideMark/>
          </w:tcPr>
          <w:p w14:paraId="52C65D2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1EF134A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2 067 173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67ECCE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178 948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988988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10 092 667 </w:t>
            </w:r>
          </w:p>
        </w:tc>
      </w:tr>
      <w:tr w:rsidR="000E08CD" w:rsidRPr="000E08CD" w14:paraId="7CD7E61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7E5BBA0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45,80 </w:t>
            </w:r>
          </w:p>
        </w:tc>
        <w:tc>
          <w:tcPr>
            <w:tcW w:w="1217" w:type="dxa"/>
            <w:noWrap/>
            <w:vAlign w:val="bottom"/>
            <w:hideMark/>
          </w:tcPr>
          <w:p w14:paraId="1FFC2FD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AA54B2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210 000 </w:t>
            </w:r>
          </w:p>
        </w:tc>
        <w:tc>
          <w:tcPr>
            <w:tcW w:w="994" w:type="dxa"/>
            <w:noWrap/>
            <w:vAlign w:val="bottom"/>
            <w:hideMark/>
          </w:tcPr>
          <w:p w14:paraId="323FF7B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9 618 000 </w:t>
            </w:r>
          </w:p>
        </w:tc>
        <w:tc>
          <w:tcPr>
            <w:tcW w:w="1120" w:type="dxa"/>
            <w:noWrap/>
            <w:vAlign w:val="bottom"/>
            <w:hideMark/>
          </w:tcPr>
          <w:p w14:paraId="5B0F39A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7224173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1 635 060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6D9B2E0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174 300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7541EAC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7 982 940 </w:t>
            </w:r>
          </w:p>
        </w:tc>
      </w:tr>
      <w:tr w:rsidR="000E08CD" w:rsidRPr="000E08CD" w14:paraId="5B19A3C6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096B0C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50,90 </w:t>
            </w:r>
          </w:p>
        </w:tc>
        <w:tc>
          <w:tcPr>
            <w:tcW w:w="1217" w:type="dxa"/>
            <w:noWrap/>
            <w:vAlign w:val="bottom"/>
            <w:hideMark/>
          </w:tcPr>
          <w:p w14:paraId="00094613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106F71D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269 050 </w:t>
            </w:r>
          </w:p>
        </w:tc>
        <w:tc>
          <w:tcPr>
            <w:tcW w:w="994" w:type="dxa"/>
            <w:noWrap/>
            <w:vAlign w:val="bottom"/>
            <w:hideMark/>
          </w:tcPr>
          <w:p w14:paraId="1E6F85A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13 694 645 </w:t>
            </w:r>
          </w:p>
        </w:tc>
        <w:tc>
          <w:tcPr>
            <w:tcW w:w="1120" w:type="dxa"/>
            <w:noWrap/>
            <w:vAlign w:val="bottom"/>
            <w:hideMark/>
          </w:tcPr>
          <w:p w14:paraId="3767EA4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8939AF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2 328 090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41AD6C5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223 312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3521572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11 366 555 </w:t>
            </w:r>
          </w:p>
        </w:tc>
      </w:tr>
      <w:tr w:rsidR="000E08CD" w:rsidRPr="000E08CD" w14:paraId="02C96FFD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7AC647A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44,70 </w:t>
            </w:r>
          </w:p>
        </w:tc>
        <w:tc>
          <w:tcPr>
            <w:tcW w:w="1217" w:type="dxa"/>
            <w:noWrap/>
            <w:vAlign w:val="bottom"/>
            <w:hideMark/>
          </w:tcPr>
          <w:p w14:paraId="23B6D5D0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2B000CB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212 650 </w:t>
            </w:r>
          </w:p>
        </w:tc>
        <w:tc>
          <w:tcPr>
            <w:tcW w:w="994" w:type="dxa"/>
            <w:noWrap/>
            <w:vAlign w:val="bottom"/>
            <w:hideMark/>
          </w:tcPr>
          <w:p w14:paraId="3BF599B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9 505 455 </w:t>
            </w:r>
          </w:p>
        </w:tc>
        <w:tc>
          <w:tcPr>
            <w:tcW w:w="1120" w:type="dxa"/>
            <w:noWrap/>
            <w:vAlign w:val="bottom"/>
            <w:hideMark/>
          </w:tcPr>
          <w:p w14:paraId="58178A6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1A265C3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1 615 927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4CACF4B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176 500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2235BE1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7 889 528 </w:t>
            </w:r>
          </w:p>
        </w:tc>
      </w:tr>
      <w:tr w:rsidR="000E08CD" w:rsidRPr="000E08CD" w14:paraId="1E31B1B8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3679CCC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56,00 </w:t>
            </w:r>
          </w:p>
        </w:tc>
        <w:tc>
          <w:tcPr>
            <w:tcW w:w="1217" w:type="dxa"/>
            <w:noWrap/>
            <w:vAlign w:val="bottom"/>
            <w:hideMark/>
          </w:tcPr>
          <w:p w14:paraId="79B2D9FE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3D96A93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209 500 </w:t>
            </w:r>
          </w:p>
        </w:tc>
        <w:tc>
          <w:tcPr>
            <w:tcW w:w="994" w:type="dxa"/>
            <w:noWrap/>
            <w:vAlign w:val="bottom"/>
            <w:hideMark/>
          </w:tcPr>
          <w:p w14:paraId="57E7B00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11 732 000 </w:t>
            </w:r>
          </w:p>
        </w:tc>
        <w:tc>
          <w:tcPr>
            <w:tcW w:w="1120" w:type="dxa"/>
            <w:noWrap/>
            <w:vAlign w:val="bottom"/>
            <w:hideMark/>
          </w:tcPr>
          <w:p w14:paraId="6E58C3B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5E597F7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1 994 440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A7C3B1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173 885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7AF4D8E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9 737 560 </w:t>
            </w:r>
          </w:p>
        </w:tc>
      </w:tr>
      <w:tr w:rsidR="000E08CD" w:rsidRPr="000E08CD" w14:paraId="4E9258BB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7AE9947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56,50 </w:t>
            </w:r>
          </w:p>
        </w:tc>
        <w:tc>
          <w:tcPr>
            <w:tcW w:w="1217" w:type="dxa"/>
            <w:noWrap/>
            <w:vAlign w:val="bottom"/>
            <w:hideMark/>
          </w:tcPr>
          <w:p w14:paraId="6DF2A839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63DE795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216 500 </w:t>
            </w:r>
          </w:p>
        </w:tc>
        <w:tc>
          <w:tcPr>
            <w:tcW w:w="994" w:type="dxa"/>
            <w:noWrap/>
            <w:vAlign w:val="bottom"/>
            <w:hideMark/>
          </w:tcPr>
          <w:p w14:paraId="68E15CF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12 232 250 </w:t>
            </w:r>
          </w:p>
        </w:tc>
        <w:tc>
          <w:tcPr>
            <w:tcW w:w="1120" w:type="dxa"/>
            <w:noWrap/>
            <w:vAlign w:val="bottom"/>
            <w:hideMark/>
          </w:tcPr>
          <w:p w14:paraId="28B8343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3DB7FC9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2 079 483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566137A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179 695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AA171A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10 152 768 </w:t>
            </w:r>
          </w:p>
        </w:tc>
      </w:tr>
      <w:tr w:rsidR="000E08CD" w:rsidRPr="000E08CD" w14:paraId="27F15424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A5A64F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56,00 </w:t>
            </w:r>
          </w:p>
        </w:tc>
        <w:tc>
          <w:tcPr>
            <w:tcW w:w="1217" w:type="dxa"/>
            <w:noWrap/>
            <w:vAlign w:val="bottom"/>
            <w:hideMark/>
          </w:tcPr>
          <w:p w14:paraId="68DF2D57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E52333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212 650 </w:t>
            </w:r>
          </w:p>
        </w:tc>
        <w:tc>
          <w:tcPr>
            <w:tcW w:w="994" w:type="dxa"/>
            <w:noWrap/>
            <w:vAlign w:val="bottom"/>
            <w:hideMark/>
          </w:tcPr>
          <w:p w14:paraId="3284BC7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11 908 400 </w:t>
            </w:r>
          </w:p>
        </w:tc>
        <w:tc>
          <w:tcPr>
            <w:tcW w:w="1120" w:type="dxa"/>
            <w:noWrap/>
            <w:vAlign w:val="bottom"/>
            <w:hideMark/>
          </w:tcPr>
          <w:p w14:paraId="293E430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549EF0D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2 024 428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708A148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176 500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7C42C0F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9 883 972 </w:t>
            </w:r>
          </w:p>
        </w:tc>
      </w:tr>
      <w:tr w:rsidR="000E08CD" w:rsidRPr="000E08CD" w14:paraId="755C2630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41D54B3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80,00 </w:t>
            </w:r>
          </w:p>
        </w:tc>
        <w:tc>
          <w:tcPr>
            <w:tcW w:w="1217" w:type="dxa"/>
            <w:noWrap/>
            <w:vAlign w:val="bottom"/>
            <w:hideMark/>
          </w:tcPr>
          <w:p w14:paraId="2EB39802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30" w:type="dxa"/>
            <w:noWrap/>
            <w:vAlign w:val="bottom"/>
            <w:hideMark/>
          </w:tcPr>
          <w:p w14:paraId="77F08E1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207 900 </w:t>
            </w:r>
          </w:p>
        </w:tc>
        <w:tc>
          <w:tcPr>
            <w:tcW w:w="994" w:type="dxa"/>
            <w:noWrap/>
            <w:vAlign w:val="bottom"/>
            <w:hideMark/>
          </w:tcPr>
          <w:p w14:paraId="6288992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16 632 000 </w:t>
            </w:r>
          </w:p>
        </w:tc>
        <w:tc>
          <w:tcPr>
            <w:tcW w:w="1120" w:type="dxa"/>
            <w:noWrap/>
            <w:vAlign w:val="bottom"/>
            <w:hideMark/>
          </w:tcPr>
          <w:p w14:paraId="2D68EE1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D83090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2 827 440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6FD2FA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172 557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0A18D2D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13 804 560 </w:t>
            </w:r>
          </w:p>
        </w:tc>
      </w:tr>
      <w:tr w:rsidR="000E08CD" w:rsidRPr="000E08CD" w14:paraId="06282BE3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F77BDC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51,80 </w:t>
            </w:r>
          </w:p>
        </w:tc>
        <w:tc>
          <w:tcPr>
            <w:tcW w:w="1217" w:type="dxa"/>
            <w:noWrap/>
            <w:vAlign w:val="bottom"/>
            <w:hideMark/>
          </w:tcPr>
          <w:p w14:paraId="4FB8A6A7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2EA451F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197 400 </w:t>
            </w:r>
          </w:p>
        </w:tc>
        <w:tc>
          <w:tcPr>
            <w:tcW w:w="994" w:type="dxa"/>
            <w:noWrap/>
            <w:vAlign w:val="bottom"/>
            <w:hideMark/>
          </w:tcPr>
          <w:p w14:paraId="70E8AEC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10 225 320 </w:t>
            </w:r>
          </w:p>
        </w:tc>
        <w:tc>
          <w:tcPr>
            <w:tcW w:w="1120" w:type="dxa"/>
            <w:noWrap/>
            <w:vAlign w:val="bottom"/>
            <w:hideMark/>
          </w:tcPr>
          <w:p w14:paraId="2986819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825F0E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1 738 304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52974AC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163 842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11C4FA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8 487 016 </w:t>
            </w:r>
          </w:p>
        </w:tc>
      </w:tr>
      <w:tr w:rsidR="000E08CD" w:rsidRPr="000E08CD" w14:paraId="6581D319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D228A9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55,50 </w:t>
            </w:r>
          </w:p>
        </w:tc>
        <w:tc>
          <w:tcPr>
            <w:tcW w:w="1217" w:type="dxa"/>
            <w:noWrap/>
            <w:vAlign w:val="bottom"/>
            <w:hideMark/>
          </w:tcPr>
          <w:p w14:paraId="012B68A0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29A2D8E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215 250 </w:t>
            </w:r>
          </w:p>
        </w:tc>
        <w:tc>
          <w:tcPr>
            <w:tcW w:w="994" w:type="dxa"/>
            <w:noWrap/>
            <w:vAlign w:val="bottom"/>
            <w:hideMark/>
          </w:tcPr>
          <w:p w14:paraId="6767D4E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11 946 375 </w:t>
            </w:r>
          </w:p>
        </w:tc>
        <w:tc>
          <w:tcPr>
            <w:tcW w:w="1120" w:type="dxa"/>
            <w:noWrap/>
            <w:vAlign w:val="bottom"/>
            <w:hideMark/>
          </w:tcPr>
          <w:p w14:paraId="1560A57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37B7F15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2 030 884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6B251C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178 658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21F8EBF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9 915 491 </w:t>
            </w:r>
          </w:p>
        </w:tc>
      </w:tr>
      <w:tr w:rsidR="000E08CD" w:rsidRPr="000E08CD" w14:paraId="2E2D4F04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DAFA43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51,80 </w:t>
            </w:r>
          </w:p>
        </w:tc>
        <w:tc>
          <w:tcPr>
            <w:tcW w:w="1217" w:type="dxa"/>
            <w:noWrap/>
            <w:vAlign w:val="bottom"/>
            <w:hideMark/>
          </w:tcPr>
          <w:p w14:paraId="263B4F36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3D366C1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199 500 </w:t>
            </w:r>
          </w:p>
        </w:tc>
        <w:tc>
          <w:tcPr>
            <w:tcW w:w="994" w:type="dxa"/>
            <w:noWrap/>
            <w:vAlign w:val="bottom"/>
            <w:hideMark/>
          </w:tcPr>
          <w:p w14:paraId="6BDD3F1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10 334 100 </w:t>
            </w:r>
          </w:p>
        </w:tc>
        <w:tc>
          <w:tcPr>
            <w:tcW w:w="1120" w:type="dxa"/>
            <w:noWrap/>
            <w:vAlign w:val="bottom"/>
            <w:hideMark/>
          </w:tcPr>
          <w:p w14:paraId="21C9360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3F2BB0F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1 756 797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A31EE6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165 585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3894592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8 577 303 </w:t>
            </w:r>
          </w:p>
        </w:tc>
      </w:tr>
      <w:tr w:rsidR="000E08CD" w:rsidRPr="000E08CD" w14:paraId="11867BB0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63F14EE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55,50 </w:t>
            </w:r>
          </w:p>
        </w:tc>
        <w:tc>
          <w:tcPr>
            <w:tcW w:w="1217" w:type="dxa"/>
            <w:noWrap/>
            <w:vAlign w:val="bottom"/>
            <w:hideMark/>
          </w:tcPr>
          <w:p w14:paraId="3B6E12F2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18B2806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217 350 </w:t>
            </w:r>
          </w:p>
        </w:tc>
        <w:tc>
          <w:tcPr>
            <w:tcW w:w="994" w:type="dxa"/>
            <w:noWrap/>
            <w:vAlign w:val="bottom"/>
            <w:hideMark/>
          </w:tcPr>
          <w:p w14:paraId="12F4858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12 062 925 </w:t>
            </w:r>
          </w:p>
        </w:tc>
        <w:tc>
          <w:tcPr>
            <w:tcW w:w="1120" w:type="dxa"/>
            <w:noWrap/>
            <w:vAlign w:val="bottom"/>
            <w:hideMark/>
          </w:tcPr>
          <w:p w14:paraId="49B32F8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7A345E8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2 050 697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461B829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180 401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286DA60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10 012 228 </w:t>
            </w:r>
          </w:p>
        </w:tc>
      </w:tr>
      <w:tr w:rsidR="000E08CD" w:rsidRPr="000E08CD" w14:paraId="4D503901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704FBC2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56,50 </w:t>
            </w:r>
          </w:p>
        </w:tc>
        <w:tc>
          <w:tcPr>
            <w:tcW w:w="1217" w:type="dxa"/>
            <w:noWrap/>
            <w:vAlign w:val="bottom"/>
            <w:hideMark/>
          </w:tcPr>
          <w:p w14:paraId="3DF12F5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41D1C4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224 650 </w:t>
            </w:r>
          </w:p>
        </w:tc>
        <w:tc>
          <w:tcPr>
            <w:tcW w:w="994" w:type="dxa"/>
            <w:noWrap/>
            <w:vAlign w:val="bottom"/>
            <w:hideMark/>
          </w:tcPr>
          <w:p w14:paraId="1BD388D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12 692 725 </w:t>
            </w:r>
          </w:p>
        </w:tc>
        <w:tc>
          <w:tcPr>
            <w:tcW w:w="1120" w:type="dxa"/>
            <w:noWrap/>
            <w:vAlign w:val="bottom"/>
            <w:hideMark/>
          </w:tcPr>
          <w:p w14:paraId="1D359C6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CBE4F1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2 157 763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BED3B9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186 460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7713CA9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10 534 962 </w:t>
            </w:r>
          </w:p>
        </w:tc>
      </w:tr>
      <w:tr w:rsidR="000E08CD" w:rsidRPr="000E08CD" w14:paraId="7D60FA40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68EBE0D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55,50 </w:t>
            </w:r>
          </w:p>
        </w:tc>
        <w:tc>
          <w:tcPr>
            <w:tcW w:w="1217" w:type="dxa"/>
            <w:noWrap/>
            <w:vAlign w:val="bottom"/>
            <w:hideMark/>
          </w:tcPr>
          <w:p w14:paraId="3C1CD1E6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417E543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217 900 </w:t>
            </w:r>
          </w:p>
        </w:tc>
        <w:tc>
          <w:tcPr>
            <w:tcW w:w="994" w:type="dxa"/>
            <w:noWrap/>
            <w:vAlign w:val="bottom"/>
            <w:hideMark/>
          </w:tcPr>
          <w:p w14:paraId="2671B71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12 093 450 </w:t>
            </w:r>
          </w:p>
        </w:tc>
        <w:tc>
          <w:tcPr>
            <w:tcW w:w="1120" w:type="dxa"/>
            <w:noWrap/>
            <w:vAlign w:val="bottom"/>
            <w:hideMark/>
          </w:tcPr>
          <w:p w14:paraId="7389E9E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CDE7EF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2 055 887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4EB9609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180 857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38BB1D5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10 037 564 </w:t>
            </w:r>
          </w:p>
        </w:tc>
      </w:tr>
      <w:tr w:rsidR="000E08CD" w:rsidRPr="000E08CD" w14:paraId="775B8650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DCA6B3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51,80 </w:t>
            </w:r>
          </w:p>
        </w:tc>
        <w:tc>
          <w:tcPr>
            <w:tcW w:w="1217" w:type="dxa"/>
            <w:noWrap/>
            <w:vAlign w:val="bottom"/>
            <w:hideMark/>
          </w:tcPr>
          <w:p w14:paraId="297F659C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6DDFF4B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200 550 </w:t>
            </w:r>
          </w:p>
        </w:tc>
        <w:tc>
          <w:tcPr>
            <w:tcW w:w="994" w:type="dxa"/>
            <w:noWrap/>
            <w:vAlign w:val="bottom"/>
            <w:hideMark/>
          </w:tcPr>
          <w:p w14:paraId="43BCE50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10 388 490 </w:t>
            </w:r>
          </w:p>
        </w:tc>
        <w:tc>
          <w:tcPr>
            <w:tcW w:w="1120" w:type="dxa"/>
            <w:noWrap/>
            <w:vAlign w:val="bottom"/>
            <w:hideMark/>
          </w:tcPr>
          <w:p w14:paraId="40AB2CD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1E2F74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1 766 043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7B358F8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166 457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50D0DA8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8 622 447 </w:t>
            </w:r>
          </w:p>
        </w:tc>
      </w:tr>
      <w:tr w:rsidR="000E08CD" w:rsidRPr="000E08CD" w14:paraId="5112C105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5BD010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56,50 </w:t>
            </w:r>
          </w:p>
        </w:tc>
        <w:tc>
          <w:tcPr>
            <w:tcW w:w="1217" w:type="dxa"/>
            <w:noWrap/>
            <w:vAlign w:val="bottom"/>
            <w:hideMark/>
          </w:tcPr>
          <w:p w14:paraId="5EDD9E6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561AC2E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257 750 </w:t>
            </w:r>
          </w:p>
        </w:tc>
        <w:tc>
          <w:tcPr>
            <w:tcW w:w="994" w:type="dxa"/>
            <w:noWrap/>
            <w:vAlign w:val="bottom"/>
            <w:hideMark/>
          </w:tcPr>
          <w:p w14:paraId="5BB2E90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14 562 875 </w:t>
            </w:r>
          </w:p>
        </w:tc>
        <w:tc>
          <w:tcPr>
            <w:tcW w:w="1120" w:type="dxa"/>
            <w:noWrap/>
            <w:vAlign w:val="bottom"/>
            <w:hideMark/>
          </w:tcPr>
          <w:p w14:paraId="79A2DA0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7794387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2 475 689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C47A80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213 933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3405797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12 087 186 </w:t>
            </w:r>
          </w:p>
        </w:tc>
      </w:tr>
      <w:tr w:rsidR="000E08CD" w:rsidRPr="000E08CD" w14:paraId="5327FA5D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B5DE7C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59,90 </w:t>
            </w:r>
          </w:p>
        </w:tc>
        <w:tc>
          <w:tcPr>
            <w:tcW w:w="1217" w:type="dxa"/>
            <w:noWrap/>
            <w:vAlign w:val="bottom"/>
            <w:hideMark/>
          </w:tcPr>
          <w:p w14:paraId="7C90DEB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77819C2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226 800 </w:t>
            </w:r>
          </w:p>
        </w:tc>
        <w:tc>
          <w:tcPr>
            <w:tcW w:w="994" w:type="dxa"/>
            <w:noWrap/>
            <w:vAlign w:val="bottom"/>
            <w:hideMark/>
          </w:tcPr>
          <w:p w14:paraId="424F624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13 585 320 </w:t>
            </w:r>
          </w:p>
        </w:tc>
        <w:tc>
          <w:tcPr>
            <w:tcW w:w="1120" w:type="dxa"/>
            <w:noWrap/>
            <w:vAlign w:val="bottom"/>
            <w:hideMark/>
          </w:tcPr>
          <w:p w14:paraId="7A78F70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DA8E5B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2 309 504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380626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188 244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0F4B347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11 275 816 </w:t>
            </w:r>
          </w:p>
        </w:tc>
      </w:tr>
      <w:tr w:rsidR="000E08CD" w:rsidRPr="000E08CD" w14:paraId="7F9888DB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E6E146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43,60 </w:t>
            </w:r>
          </w:p>
        </w:tc>
        <w:tc>
          <w:tcPr>
            <w:tcW w:w="1217" w:type="dxa"/>
            <w:noWrap/>
            <w:vAlign w:val="bottom"/>
            <w:hideMark/>
          </w:tcPr>
          <w:p w14:paraId="5010B16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55A75AF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220 950 </w:t>
            </w:r>
          </w:p>
        </w:tc>
        <w:tc>
          <w:tcPr>
            <w:tcW w:w="994" w:type="dxa"/>
            <w:noWrap/>
            <w:vAlign w:val="bottom"/>
            <w:hideMark/>
          </w:tcPr>
          <w:p w14:paraId="1059DB1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9 633 420 </w:t>
            </w:r>
          </w:p>
        </w:tc>
        <w:tc>
          <w:tcPr>
            <w:tcW w:w="1120" w:type="dxa"/>
            <w:noWrap/>
            <w:vAlign w:val="bottom"/>
            <w:hideMark/>
          </w:tcPr>
          <w:p w14:paraId="6237235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7854024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1 637 681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49E8E5D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183 389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06C646D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7 995 739 </w:t>
            </w:r>
          </w:p>
        </w:tc>
      </w:tr>
      <w:tr w:rsidR="000E08CD" w:rsidRPr="000E08CD" w14:paraId="791C8183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5199A81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66,80 </w:t>
            </w:r>
          </w:p>
        </w:tc>
        <w:tc>
          <w:tcPr>
            <w:tcW w:w="1217" w:type="dxa"/>
            <w:noWrap/>
            <w:vAlign w:val="bottom"/>
            <w:hideMark/>
          </w:tcPr>
          <w:p w14:paraId="0ED18A1E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704CFDB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215 800 </w:t>
            </w:r>
          </w:p>
        </w:tc>
        <w:tc>
          <w:tcPr>
            <w:tcW w:w="994" w:type="dxa"/>
            <w:noWrap/>
            <w:vAlign w:val="bottom"/>
            <w:hideMark/>
          </w:tcPr>
          <w:p w14:paraId="54AE375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14 415 440 </w:t>
            </w:r>
          </w:p>
        </w:tc>
        <w:tc>
          <w:tcPr>
            <w:tcW w:w="1120" w:type="dxa"/>
            <w:noWrap/>
            <w:vAlign w:val="bottom"/>
            <w:hideMark/>
          </w:tcPr>
          <w:p w14:paraId="3A8DC0C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6B29404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2 450 625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89491A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179 114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6A5939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11 964 815 </w:t>
            </w:r>
          </w:p>
        </w:tc>
      </w:tr>
      <w:tr w:rsidR="000E08CD" w:rsidRPr="000E08CD" w14:paraId="43A72B9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F8F0EF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44,50 </w:t>
            </w:r>
          </w:p>
        </w:tc>
        <w:tc>
          <w:tcPr>
            <w:tcW w:w="1217" w:type="dxa"/>
            <w:noWrap/>
            <w:vAlign w:val="bottom"/>
            <w:hideMark/>
          </w:tcPr>
          <w:p w14:paraId="4E3E666F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1CFF544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207 400 </w:t>
            </w:r>
          </w:p>
        </w:tc>
        <w:tc>
          <w:tcPr>
            <w:tcW w:w="994" w:type="dxa"/>
            <w:noWrap/>
            <w:vAlign w:val="bottom"/>
            <w:hideMark/>
          </w:tcPr>
          <w:p w14:paraId="0A5197A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9 229 300 </w:t>
            </w:r>
          </w:p>
        </w:tc>
        <w:tc>
          <w:tcPr>
            <w:tcW w:w="1120" w:type="dxa"/>
            <w:noWrap/>
            <w:vAlign w:val="bottom"/>
            <w:hideMark/>
          </w:tcPr>
          <w:p w14:paraId="7733329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229882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1 568 981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E5A09C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172 142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2F35F28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7 660 319 </w:t>
            </w:r>
          </w:p>
        </w:tc>
      </w:tr>
      <w:tr w:rsidR="000E08CD" w:rsidRPr="000E08CD" w14:paraId="7CFCC113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8FC26B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69,80 </w:t>
            </w:r>
          </w:p>
        </w:tc>
        <w:tc>
          <w:tcPr>
            <w:tcW w:w="1217" w:type="dxa"/>
            <w:noWrap/>
            <w:vAlign w:val="bottom"/>
            <w:hideMark/>
          </w:tcPr>
          <w:p w14:paraId="4C66878F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7C1B890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218 950 </w:t>
            </w:r>
          </w:p>
        </w:tc>
        <w:tc>
          <w:tcPr>
            <w:tcW w:w="994" w:type="dxa"/>
            <w:noWrap/>
            <w:vAlign w:val="bottom"/>
            <w:hideMark/>
          </w:tcPr>
          <w:p w14:paraId="4765C94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15 282 710 </w:t>
            </w:r>
          </w:p>
        </w:tc>
        <w:tc>
          <w:tcPr>
            <w:tcW w:w="1120" w:type="dxa"/>
            <w:noWrap/>
            <w:vAlign w:val="bottom"/>
            <w:hideMark/>
          </w:tcPr>
          <w:p w14:paraId="26E8B2D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4821C57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2 598 061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52A1142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181 729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088F500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12 684 649 </w:t>
            </w:r>
          </w:p>
        </w:tc>
      </w:tr>
      <w:tr w:rsidR="000E08CD" w:rsidRPr="000E08CD" w14:paraId="3B0A584B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207E34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44,50 </w:t>
            </w:r>
          </w:p>
        </w:tc>
        <w:tc>
          <w:tcPr>
            <w:tcW w:w="1217" w:type="dxa"/>
            <w:noWrap/>
            <w:vAlign w:val="bottom"/>
            <w:hideMark/>
          </w:tcPr>
          <w:p w14:paraId="03A6C85A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759874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207 900 </w:t>
            </w:r>
          </w:p>
        </w:tc>
        <w:tc>
          <w:tcPr>
            <w:tcW w:w="994" w:type="dxa"/>
            <w:noWrap/>
            <w:vAlign w:val="bottom"/>
            <w:hideMark/>
          </w:tcPr>
          <w:p w14:paraId="40A68D1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9 251 550 </w:t>
            </w:r>
          </w:p>
        </w:tc>
        <w:tc>
          <w:tcPr>
            <w:tcW w:w="1120" w:type="dxa"/>
            <w:noWrap/>
            <w:vAlign w:val="bottom"/>
            <w:hideMark/>
          </w:tcPr>
          <w:p w14:paraId="507E62C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1BA0161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1 572 764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677CCAE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172 557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398193A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7 678 787 </w:t>
            </w:r>
          </w:p>
        </w:tc>
      </w:tr>
      <w:tr w:rsidR="000E08CD" w:rsidRPr="000E08CD" w14:paraId="4615616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47A707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69,80 </w:t>
            </w:r>
          </w:p>
        </w:tc>
        <w:tc>
          <w:tcPr>
            <w:tcW w:w="1217" w:type="dxa"/>
            <w:noWrap/>
            <w:vAlign w:val="bottom"/>
            <w:hideMark/>
          </w:tcPr>
          <w:p w14:paraId="083A2B7A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2A9ED01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220 000 </w:t>
            </w:r>
          </w:p>
        </w:tc>
        <w:tc>
          <w:tcPr>
            <w:tcW w:w="994" w:type="dxa"/>
            <w:noWrap/>
            <w:vAlign w:val="bottom"/>
            <w:hideMark/>
          </w:tcPr>
          <w:p w14:paraId="29A2310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15 356 000 </w:t>
            </w:r>
          </w:p>
        </w:tc>
        <w:tc>
          <w:tcPr>
            <w:tcW w:w="1120" w:type="dxa"/>
            <w:noWrap/>
            <w:vAlign w:val="bottom"/>
            <w:hideMark/>
          </w:tcPr>
          <w:p w14:paraId="4E3F297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6825965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2 610 520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5063E1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182 600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5B89873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12 745 480 </w:t>
            </w:r>
          </w:p>
        </w:tc>
      </w:tr>
      <w:tr w:rsidR="000E08CD" w:rsidRPr="000E08CD" w14:paraId="5B6C6636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6A76B34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69,80 </w:t>
            </w:r>
          </w:p>
        </w:tc>
        <w:tc>
          <w:tcPr>
            <w:tcW w:w="1217" w:type="dxa"/>
            <w:noWrap/>
            <w:vAlign w:val="bottom"/>
            <w:hideMark/>
          </w:tcPr>
          <w:p w14:paraId="66C7A44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56BA63A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220 500 </w:t>
            </w:r>
          </w:p>
        </w:tc>
        <w:tc>
          <w:tcPr>
            <w:tcW w:w="994" w:type="dxa"/>
            <w:noWrap/>
            <w:vAlign w:val="bottom"/>
            <w:hideMark/>
          </w:tcPr>
          <w:p w14:paraId="478EF65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15 390 900 </w:t>
            </w:r>
          </w:p>
        </w:tc>
        <w:tc>
          <w:tcPr>
            <w:tcW w:w="1120" w:type="dxa"/>
            <w:noWrap/>
            <w:vAlign w:val="bottom"/>
            <w:hideMark/>
          </w:tcPr>
          <w:p w14:paraId="528CF8D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533216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2 616 453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595495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183 015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B2AFE5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12 774 447 </w:t>
            </w:r>
          </w:p>
        </w:tc>
      </w:tr>
      <w:tr w:rsidR="000E08CD" w:rsidRPr="000E08CD" w14:paraId="3676BD95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5F194B1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44,50 </w:t>
            </w:r>
          </w:p>
        </w:tc>
        <w:tc>
          <w:tcPr>
            <w:tcW w:w="1217" w:type="dxa"/>
            <w:noWrap/>
            <w:vAlign w:val="bottom"/>
            <w:hideMark/>
          </w:tcPr>
          <w:p w14:paraId="6862E089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1B97DA8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211 050 </w:t>
            </w:r>
          </w:p>
        </w:tc>
        <w:tc>
          <w:tcPr>
            <w:tcW w:w="994" w:type="dxa"/>
            <w:noWrap/>
            <w:vAlign w:val="bottom"/>
            <w:hideMark/>
          </w:tcPr>
          <w:p w14:paraId="2BA749C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9 391 725 </w:t>
            </w:r>
          </w:p>
        </w:tc>
        <w:tc>
          <w:tcPr>
            <w:tcW w:w="1120" w:type="dxa"/>
            <w:noWrap/>
            <w:vAlign w:val="bottom"/>
            <w:hideMark/>
          </w:tcPr>
          <w:p w14:paraId="4BC738B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34D8300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1 596 593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64B865E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175 172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12AEA9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7 795 132 </w:t>
            </w:r>
          </w:p>
        </w:tc>
      </w:tr>
      <w:tr w:rsidR="000E08CD" w:rsidRPr="000E08CD" w14:paraId="4405EE83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4E94479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69,80 </w:t>
            </w:r>
          </w:p>
        </w:tc>
        <w:tc>
          <w:tcPr>
            <w:tcW w:w="1217" w:type="dxa"/>
            <w:noWrap/>
            <w:vAlign w:val="bottom"/>
            <w:hideMark/>
          </w:tcPr>
          <w:p w14:paraId="298A72C6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79E8BD4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222 600 </w:t>
            </w:r>
          </w:p>
        </w:tc>
        <w:tc>
          <w:tcPr>
            <w:tcW w:w="994" w:type="dxa"/>
            <w:noWrap/>
            <w:vAlign w:val="bottom"/>
            <w:hideMark/>
          </w:tcPr>
          <w:p w14:paraId="70B29B4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15 537 480 </w:t>
            </w:r>
          </w:p>
        </w:tc>
        <w:tc>
          <w:tcPr>
            <w:tcW w:w="1120" w:type="dxa"/>
            <w:noWrap/>
            <w:vAlign w:val="bottom"/>
            <w:hideMark/>
          </w:tcPr>
          <w:p w14:paraId="0EFC7D2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75A83E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2 641 372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3683385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184 758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315525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12 896 108 </w:t>
            </w:r>
          </w:p>
        </w:tc>
      </w:tr>
      <w:tr w:rsidR="000E08CD" w:rsidRPr="000E08CD" w14:paraId="6226AEE7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363AEE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94,70 </w:t>
            </w:r>
          </w:p>
        </w:tc>
        <w:tc>
          <w:tcPr>
            <w:tcW w:w="1217" w:type="dxa"/>
            <w:noWrap/>
            <w:vAlign w:val="bottom"/>
            <w:hideMark/>
          </w:tcPr>
          <w:p w14:paraId="723A25A4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30" w:type="dxa"/>
            <w:noWrap/>
            <w:vAlign w:val="bottom"/>
            <w:hideMark/>
          </w:tcPr>
          <w:p w14:paraId="0CEE348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187 950 </w:t>
            </w:r>
          </w:p>
        </w:tc>
        <w:tc>
          <w:tcPr>
            <w:tcW w:w="994" w:type="dxa"/>
            <w:noWrap/>
            <w:vAlign w:val="bottom"/>
            <w:hideMark/>
          </w:tcPr>
          <w:p w14:paraId="29631A4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17 798 865 </w:t>
            </w:r>
          </w:p>
        </w:tc>
        <w:tc>
          <w:tcPr>
            <w:tcW w:w="1120" w:type="dxa"/>
            <w:noWrap/>
            <w:vAlign w:val="bottom"/>
            <w:hideMark/>
          </w:tcPr>
          <w:p w14:paraId="59F3145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5D5F460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3 025 807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B0F971A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155 999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024784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14 773 058 </w:t>
            </w:r>
          </w:p>
        </w:tc>
      </w:tr>
      <w:tr w:rsidR="000E08CD" w:rsidRPr="000E08CD" w14:paraId="7E40301F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31CFCAA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44,50 </w:t>
            </w:r>
          </w:p>
        </w:tc>
        <w:tc>
          <w:tcPr>
            <w:tcW w:w="1217" w:type="dxa"/>
            <w:noWrap/>
            <w:vAlign w:val="bottom"/>
            <w:hideMark/>
          </w:tcPr>
          <w:p w14:paraId="0B9F2F35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5011C8A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211 600 </w:t>
            </w:r>
          </w:p>
        </w:tc>
        <w:tc>
          <w:tcPr>
            <w:tcW w:w="994" w:type="dxa"/>
            <w:noWrap/>
            <w:vAlign w:val="bottom"/>
            <w:hideMark/>
          </w:tcPr>
          <w:p w14:paraId="554C877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9 416 200 </w:t>
            </w:r>
          </w:p>
        </w:tc>
        <w:tc>
          <w:tcPr>
            <w:tcW w:w="1120" w:type="dxa"/>
            <w:noWrap/>
            <w:vAlign w:val="bottom"/>
            <w:hideMark/>
          </w:tcPr>
          <w:p w14:paraId="73F69CC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56EA4ED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1 600 754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75E0982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175 628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4439F38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7 815 446 </w:t>
            </w:r>
          </w:p>
        </w:tc>
      </w:tr>
      <w:tr w:rsidR="000E08CD" w:rsidRPr="000E08CD" w14:paraId="613CB9E3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72BBA45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94,70 </w:t>
            </w:r>
          </w:p>
        </w:tc>
        <w:tc>
          <w:tcPr>
            <w:tcW w:w="1217" w:type="dxa"/>
            <w:noWrap/>
            <w:vAlign w:val="bottom"/>
            <w:hideMark/>
          </w:tcPr>
          <w:p w14:paraId="239D662B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30" w:type="dxa"/>
            <w:noWrap/>
            <w:vAlign w:val="bottom"/>
            <w:hideMark/>
          </w:tcPr>
          <w:p w14:paraId="0A8730B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188 500 </w:t>
            </w:r>
          </w:p>
        </w:tc>
        <w:tc>
          <w:tcPr>
            <w:tcW w:w="994" w:type="dxa"/>
            <w:noWrap/>
            <w:vAlign w:val="bottom"/>
            <w:hideMark/>
          </w:tcPr>
          <w:p w14:paraId="7F65569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17 850 950 </w:t>
            </w:r>
          </w:p>
        </w:tc>
        <w:tc>
          <w:tcPr>
            <w:tcW w:w="1120" w:type="dxa"/>
            <w:noWrap/>
            <w:vAlign w:val="bottom"/>
            <w:hideMark/>
          </w:tcPr>
          <w:p w14:paraId="6DB7C4D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3E07017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3 034 662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DCFDCD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156 455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A58F1B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14 816 289 </w:t>
            </w:r>
          </w:p>
        </w:tc>
      </w:tr>
      <w:tr w:rsidR="000E08CD" w:rsidRPr="000E08CD" w14:paraId="01EE0F72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673ED49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44,50 </w:t>
            </w:r>
          </w:p>
        </w:tc>
        <w:tc>
          <w:tcPr>
            <w:tcW w:w="1217" w:type="dxa"/>
            <w:noWrap/>
            <w:vAlign w:val="bottom"/>
            <w:hideMark/>
          </w:tcPr>
          <w:p w14:paraId="706D9537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7B2C4CF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212 100 </w:t>
            </w:r>
          </w:p>
        </w:tc>
        <w:tc>
          <w:tcPr>
            <w:tcW w:w="994" w:type="dxa"/>
            <w:noWrap/>
            <w:vAlign w:val="bottom"/>
            <w:hideMark/>
          </w:tcPr>
          <w:p w14:paraId="6D92BE2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9 438 450 </w:t>
            </w:r>
          </w:p>
        </w:tc>
        <w:tc>
          <w:tcPr>
            <w:tcW w:w="1120" w:type="dxa"/>
            <w:noWrap/>
            <w:vAlign w:val="bottom"/>
            <w:hideMark/>
          </w:tcPr>
          <w:p w14:paraId="3195F78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614688C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1 604 537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69FB239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176 043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291797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7 833 914 </w:t>
            </w:r>
          </w:p>
        </w:tc>
      </w:tr>
      <w:tr w:rsidR="000E08CD" w:rsidRPr="000E08CD" w14:paraId="268DBBC7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962877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69,80 </w:t>
            </w:r>
          </w:p>
        </w:tc>
        <w:tc>
          <w:tcPr>
            <w:tcW w:w="1217" w:type="dxa"/>
            <w:noWrap/>
            <w:vAlign w:val="bottom"/>
            <w:hideMark/>
          </w:tcPr>
          <w:p w14:paraId="43F39308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030" w:type="dxa"/>
            <w:noWrap/>
            <w:vAlign w:val="bottom"/>
            <w:hideMark/>
          </w:tcPr>
          <w:p w14:paraId="11D4B45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223 650 </w:t>
            </w:r>
          </w:p>
        </w:tc>
        <w:tc>
          <w:tcPr>
            <w:tcW w:w="994" w:type="dxa"/>
            <w:noWrap/>
            <w:vAlign w:val="bottom"/>
            <w:hideMark/>
          </w:tcPr>
          <w:p w14:paraId="2816262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15 610 770 </w:t>
            </w:r>
          </w:p>
        </w:tc>
        <w:tc>
          <w:tcPr>
            <w:tcW w:w="1120" w:type="dxa"/>
            <w:noWrap/>
            <w:vAlign w:val="bottom"/>
            <w:hideMark/>
          </w:tcPr>
          <w:p w14:paraId="74C2456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5BEDC38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2 653 831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4B7311F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185 630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8844D1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12 956 939 </w:t>
            </w:r>
          </w:p>
        </w:tc>
      </w:tr>
      <w:tr w:rsidR="000E08CD" w:rsidRPr="000E08CD" w14:paraId="6697643C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4B4AFFC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94,70 </w:t>
            </w:r>
          </w:p>
        </w:tc>
        <w:tc>
          <w:tcPr>
            <w:tcW w:w="1217" w:type="dxa"/>
            <w:noWrap/>
            <w:vAlign w:val="bottom"/>
            <w:hideMark/>
          </w:tcPr>
          <w:p w14:paraId="174369F6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30" w:type="dxa"/>
            <w:noWrap/>
            <w:vAlign w:val="bottom"/>
            <w:hideMark/>
          </w:tcPr>
          <w:p w14:paraId="4E0E7FD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189 000 </w:t>
            </w:r>
          </w:p>
        </w:tc>
        <w:tc>
          <w:tcPr>
            <w:tcW w:w="994" w:type="dxa"/>
            <w:noWrap/>
            <w:vAlign w:val="bottom"/>
            <w:hideMark/>
          </w:tcPr>
          <w:p w14:paraId="1D4BC58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17 898 300 </w:t>
            </w:r>
          </w:p>
        </w:tc>
        <w:tc>
          <w:tcPr>
            <w:tcW w:w="1120" w:type="dxa"/>
            <w:noWrap/>
            <w:vAlign w:val="bottom"/>
            <w:hideMark/>
          </w:tcPr>
          <w:p w14:paraId="7EE6BFF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756019D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3 042 711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2CCFBB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156 870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0CE2746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14 855 589 </w:t>
            </w:r>
          </w:p>
        </w:tc>
      </w:tr>
      <w:tr w:rsidR="000E08CD" w:rsidRPr="000E08CD" w14:paraId="4EA9B2DE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167BABF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44,50 </w:t>
            </w:r>
          </w:p>
        </w:tc>
        <w:tc>
          <w:tcPr>
            <w:tcW w:w="1217" w:type="dxa"/>
            <w:noWrap/>
            <w:vAlign w:val="bottom"/>
            <w:hideMark/>
          </w:tcPr>
          <w:p w14:paraId="2180B850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AC8D1B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212 650 </w:t>
            </w:r>
          </w:p>
        </w:tc>
        <w:tc>
          <w:tcPr>
            <w:tcW w:w="994" w:type="dxa"/>
            <w:noWrap/>
            <w:vAlign w:val="bottom"/>
            <w:hideMark/>
          </w:tcPr>
          <w:p w14:paraId="5522D6B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9 462 925 </w:t>
            </w:r>
          </w:p>
        </w:tc>
        <w:tc>
          <w:tcPr>
            <w:tcW w:w="1120" w:type="dxa"/>
            <w:noWrap/>
            <w:vAlign w:val="bottom"/>
            <w:hideMark/>
          </w:tcPr>
          <w:p w14:paraId="3494E86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4FA485C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1 608 697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75AD966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176 500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F710A6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7 854 228 </w:t>
            </w:r>
          </w:p>
        </w:tc>
      </w:tr>
      <w:tr w:rsidR="000E08CD" w:rsidRPr="000E08CD" w14:paraId="452B93DA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1E51C9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94,70 </w:t>
            </w:r>
          </w:p>
        </w:tc>
        <w:tc>
          <w:tcPr>
            <w:tcW w:w="1217" w:type="dxa"/>
            <w:noWrap/>
            <w:vAlign w:val="bottom"/>
            <w:hideMark/>
          </w:tcPr>
          <w:p w14:paraId="4D8677DD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30" w:type="dxa"/>
            <w:noWrap/>
            <w:vAlign w:val="bottom"/>
            <w:hideMark/>
          </w:tcPr>
          <w:p w14:paraId="3EE236A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189 550 </w:t>
            </w:r>
          </w:p>
        </w:tc>
        <w:tc>
          <w:tcPr>
            <w:tcW w:w="994" w:type="dxa"/>
            <w:noWrap/>
            <w:vAlign w:val="bottom"/>
            <w:hideMark/>
          </w:tcPr>
          <w:p w14:paraId="075732D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17 950 385 </w:t>
            </w:r>
          </w:p>
        </w:tc>
        <w:tc>
          <w:tcPr>
            <w:tcW w:w="1120" w:type="dxa"/>
            <w:noWrap/>
            <w:vAlign w:val="bottom"/>
            <w:hideMark/>
          </w:tcPr>
          <w:p w14:paraId="3745D58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0D1D156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3 051 565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FC9D75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157 327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D57322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14 898 820 </w:t>
            </w:r>
          </w:p>
        </w:tc>
      </w:tr>
      <w:tr w:rsidR="000E08CD" w:rsidRPr="000E08CD" w14:paraId="35C66DBF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0DD91F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95,90 </w:t>
            </w:r>
          </w:p>
        </w:tc>
        <w:tc>
          <w:tcPr>
            <w:tcW w:w="1217" w:type="dxa"/>
            <w:noWrap/>
            <w:vAlign w:val="bottom"/>
            <w:hideMark/>
          </w:tcPr>
          <w:p w14:paraId="4F366BF4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30" w:type="dxa"/>
            <w:noWrap/>
            <w:vAlign w:val="bottom"/>
            <w:hideMark/>
          </w:tcPr>
          <w:p w14:paraId="07372EB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200 550 </w:t>
            </w:r>
          </w:p>
        </w:tc>
        <w:tc>
          <w:tcPr>
            <w:tcW w:w="994" w:type="dxa"/>
            <w:noWrap/>
            <w:vAlign w:val="bottom"/>
            <w:hideMark/>
          </w:tcPr>
          <w:p w14:paraId="6B08CCD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19 232 745 </w:t>
            </w:r>
          </w:p>
        </w:tc>
        <w:tc>
          <w:tcPr>
            <w:tcW w:w="1120" w:type="dxa"/>
            <w:noWrap/>
            <w:vAlign w:val="bottom"/>
            <w:hideMark/>
          </w:tcPr>
          <w:p w14:paraId="4BA75F8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6F09590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3 269 567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54A9FD5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166 457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186A017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15 963 178 </w:t>
            </w:r>
          </w:p>
        </w:tc>
      </w:tr>
      <w:tr w:rsidR="000E08CD" w:rsidRPr="000E08CD" w14:paraId="4B09E9C0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235EC4B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46,00 </w:t>
            </w:r>
          </w:p>
        </w:tc>
        <w:tc>
          <w:tcPr>
            <w:tcW w:w="1217" w:type="dxa"/>
            <w:noWrap/>
            <w:vAlign w:val="bottom"/>
            <w:hideMark/>
          </w:tcPr>
          <w:p w14:paraId="05AD1C83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027E7158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218 350 </w:t>
            </w:r>
          </w:p>
        </w:tc>
        <w:tc>
          <w:tcPr>
            <w:tcW w:w="994" w:type="dxa"/>
            <w:noWrap/>
            <w:vAlign w:val="bottom"/>
            <w:hideMark/>
          </w:tcPr>
          <w:p w14:paraId="47CEDFA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10 044 100 </w:t>
            </w:r>
          </w:p>
        </w:tc>
        <w:tc>
          <w:tcPr>
            <w:tcW w:w="1120" w:type="dxa"/>
            <w:noWrap/>
            <w:vAlign w:val="bottom"/>
            <w:hideMark/>
          </w:tcPr>
          <w:p w14:paraId="6667340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2044EFE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1 707 497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FB348B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181 231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6BF9038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8 336 603 </w:t>
            </w:r>
          </w:p>
        </w:tc>
      </w:tr>
      <w:tr w:rsidR="000E08CD" w:rsidRPr="000E08CD" w14:paraId="07F05433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50193171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46,00 </w:t>
            </w:r>
          </w:p>
        </w:tc>
        <w:tc>
          <w:tcPr>
            <w:tcW w:w="1217" w:type="dxa"/>
            <w:noWrap/>
            <w:vAlign w:val="bottom"/>
            <w:hideMark/>
          </w:tcPr>
          <w:p w14:paraId="718AA985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6E025E4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219 150 </w:t>
            </w:r>
          </w:p>
        </w:tc>
        <w:tc>
          <w:tcPr>
            <w:tcW w:w="994" w:type="dxa"/>
            <w:noWrap/>
            <w:vAlign w:val="bottom"/>
            <w:hideMark/>
          </w:tcPr>
          <w:p w14:paraId="6BE6B475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10 080 900 </w:t>
            </w:r>
          </w:p>
        </w:tc>
        <w:tc>
          <w:tcPr>
            <w:tcW w:w="1120" w:type="dxa"/>
            <w:noWrap/>
            <w:vAlign w:val="bottom"/>
            <w:hideMark/>
          </w:tcPr>
          <w:p w14:paraId="0CA5EC6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546B2E0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1 713 753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2ED1404C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181 895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2C9C6C3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8 367 147 </w:t>
            </w:r>
          </w:p>
        </w:tc>
      </w:tr>
      <w:tr w:rsidR="000E08CD" w:rsidRPr="000E08CD" w14:paraId="7667DA86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01A66FFE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46,00 </w:t>
            </w:r>
          </w:p>
        </w:tc>
        <w:tc>
          <w:tcPr>
            <w:tcW w:w="1217" w:type="dxa"/>
            <w:noWrap/>
            <w:vAlign w:val="bottom"/>
            <w:hideMark/>
          </w:tcPr>
          <w:p w14:paraId="692314F3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4072F4B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219 700 </w:t>
            </w:r>
          </w:p>
        </w:tc>
        <w:tc>
          <w:tcPr>
            <w:tcW w:w="994" w:type="dxa"/>
            <w:noWrap/>
            <w:vAlign w:val="bottom"/>
            <w:hideMark/>
          </w:tcPr>
          <w:p w14:paraId="152250D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10 106 200 </w:t>
            </w:r>
          </w:p>
        </w:tc>
        <w:tc>
          <w:tcPr>
            <w:tcW w:w="1120" w:type="dxa"/>
            <w:noWrap/>
            <w:vAlign w:val="bottom"/>
            <w:hideMark/>
          </w:tcPr>
          <w:p w14:paraId="6085265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6F1BF12D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1 718 054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1E003FF0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182 351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0AA1A5F2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8 388 146 </w:t>
            </w:r>
          </w:p>
        </w:tc>
      </w:tr>
      <w:tr w:rsidR="000E08CD" w:rsidRPr="000E08CD" w14:paraId="67A4E64A" w14:textId="77777777" w:rsidTr="00B346AB">
        <w:trPr>
          <w:trHeight w:val="255"/>
          <w:jc w:val="center"/>
        </w:trPr>
        <w:tc>
          <w:tcPr>
            <w:tcW w:w="1009" w:type="dxa"/>
            <w:noWrap/>
            <w:vAlign w:val="bottom"/>
            <w:hideMark/>
          </w:tcPr>
          <w:p w14:paraId="5C340AF7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46,00 </w:t>
            </w:r>
          </w:p>
        </w:tc>
        <w:tc>
          <w:tcPr>
            <w:tcW w:w="1217" w:type="dxa"/>
            <w:noWrap/>
            <w:vAlign w:val="bottom"/>
            <w:hideMark/>
          </w:tcPr>
          <w:p w14:paraId="53958018" w14:textId="77777777" w:rsidR="000E08CD" w:rsidRPr="000E08CD" w:rsidRDefault="000E08CD" w:rsidP="000E08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30" w:type="dxa"/>
            <w:noWrap/>
            <w:vAlign w:val="bottom"/>
            <w:hideMark/>
          </w:tcPr>
          <w:p w14:paraId="582EFADF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224 600 </w:t>
            </w:r>
          </w:p>
        </w:tc>
        <w:tc>
          <w:tcPr>
            <w:tcW w:w="994" w:type="dxa"/>
            <w:noWrap/>
            <w:vAlign w:val="bottom"/>
            <w:hideMark/>
          </w:tcPr>
          <w:p w14:paraId="1D5B167B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10 331 600 </w:t>
            </w:r>
          </w:p>
        </w:tc>
        <w:tc>
          <w:tcPr>
            <w:tcW w:w="1120" w:type="dxa"/>
            <w:noWrap/>
            <w:vAlign w:val="bottom"/>
            <w:hideMark/>
          </w:tcPr>
          <w:p w14:paraId="4A7A1B83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17,0%</w:t>
            </w:r>
          </w:p>
        </w:tc>
        <w:tc>
          <w:tcPr>
            <w:tcW w:w="1718" w:type="dxa"/>
            <w:noWrap/>
            <w:vAlign w:val="bottom"/>
            <w:hideMark/>
          </w:tcPr>
          <w:p w14:paraId="497E5E96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1 756 372 </w:t>
            </w:r>
          </w:p>
        </w:tc>
        <w:tc>
          <w:tcPr>
            <w:tcW w:w="1134" w:type="dxa"/>
            <w:shd w:val="clear" w:color="000000" w:fill="FFF2CC"/>
            <w:noWrap/>
            <w:vAlign w:val="bottom"/>
            <w:hideMark/>
          </w:tcPr>
          <w:p w14:paraId="0FFF6CD9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186 418 </w:t>
            </w:r>
          </w:p>
        </w:tc>
        <w:tc>
          <w:tcPr>
            <w:tcW w:w="2126" w:type="dxa"/>
            <w:shd w:val="clear" w:color="000000" w:fill="FFF2CC"/>
            <w:noWrap/>
            <w:vAlign w:val="bottom"/>
            <w:hideMark/>
          </w:tcPr>
          <w:p w14:paraId="54FF77D4" w14:textId="77777777" w:rsidR="000E08CD" w:rsidRPr="000E08CD" w:rsidRDefault="000E08CD" w:rsidP="000E08CD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E08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8 575 228 </w:t>
            </w:r>
          </w:p>
        </w:tc>
      </w:tr>
    </w:tbl>
    <w:p w14:paraId="0000000D" w14:textId="77777777" w:rsidR="000C2B35" w:rsidRPr="000E08CD" w:rsidRDefault="000C2B35" w:rsidP="000E08CD">
      <w:pPr>
        <w:spacing w:after="160" w:line="278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0E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0000000F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 xml:space="preserve">Застройщик не несет 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ответственности за возможные неточности в рекламных материалах.</w:t>
      </w:r>
    </w:p>
    <w:p w14:paraId="00000010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Все спорные ситуации разрешаются в соответствии с законодательством РФ.</w:t>
      </w:r>
    </w:p>
    <w:p w14:paraId="00000011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Решение застройщика по спорным вопросам является окончательным.</w:t>
      </w:r>
    </w:p>
    <w:p w14:paraId="00000012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Наличие квартир и размер скидки необходимо уточнять у ме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неджеров застройщика.</w:t>
      </w:r>
    </w:p>
    <w:p w14:paraId="00000013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Все расчеты производятся в соответствии с действующим законодательством РФ.</w:t>
      </w:r>
    </w:p>
    <w:p w14:paraId="00000014" w14:textId="18641E1E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 xml:space="preserve">Период проведения программы: с 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30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.0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.26 по 31.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 xml:space="preserve">.26 включительно. </w:t>
      </w:r>
    </w:p>
    <w:p w14:paraId="00000015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ограничено. Условия программы могут быть изменены в одностороннем порядке без предварительного уведомления. </w:t>
      </w:r>
    </w:p>
    <w:p w14:paraId="00000016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Не является публичной офертой. Для подробной информации по условиям программы обращайтесь в офис продаж или по телефону 8 (347) 222-0-1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</w:p>
    <w:p w14:paraId="00000017" w14:textId="45493A04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t>Застройщик: АО СЗ «</w:t>
      </w:r>
      <w:r w:rsidR="00367892" w:rsidRP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0E08CD">
        <w:rPr>
          <w:rFonts w:ascii="Times New Roman" w:eastAsia="Times New Roman" w:hAnsi="Times New Roman" w:cs="Times New Roman"/>
          <w:sz w:val="24"/>
          <w:szCs w:val="24"/>
          <w:lang w:val="ru-RU"/>
        </w:rPr>
        <w:t>тлантис</w:t>
      </w:r>
      <w:r w:rsidRPr="000E08CD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00000018" w14:textId="77777777" w:rsidR="000C2B35" w:rsidRPr="000E08CD" w:rsidRDefault="00B346AB">
      <w:pPr>
        <w:spacing w:after="160" w:line="27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08CD">
        <w:rPr>
          <w:rFonts w:ascii="Times New Roman" w:eastAsia="Times New Roman" w:hAnsi="Times New Roman" w:cs="Times New Roman"/>
          <w:sz w:val="24"/>
          <w:szCs w:val="24"/>
        </w:rPr>
        <w:lastRenderedPageBreak/>
        <w:t>Проектная декларация доступна на сайте: https://наш.дом.рф.</w:t>
      </w:r>
    </w:p>
    <w:sectPr w:rsidR="000C2B35" w:rsidRPr="000E08CD" w:rsidSect="00B346AB"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7E23E9D-E036-438C-918B-CA8765AEE6D3}"/>
    <w:embedBold r:id="rId2" w:fontKey="{675466D7-3F20-4AAD-A39B-72FC59D9520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ED40F84-3691-4940-805C-62B3A83F50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35"/>
    <w:rsid w:val="000C2B35"/>
    <w:rsid w:val="000E08CD"/>
    <w:rsid w:val="00367892"/>
    <w:rsid w:val="004029A5"/>
    <w:rsid w:val="00537DDF"/>
    <w:rsid w:val="008747E4"/>
    <w:rsid w:val="00B346AB"/>
    <w:rsid w:val="00D9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971AE"/>
  <w15:docId w15:val="{B0513353-5AEE-47B3-BC4E-F05146BC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semiHidden/>
    <w:unhideWhenUsed/>
    <w:rsid w:val="0036789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367892"/>
    <w:rPr>
      <w:color w:val="954F72"/>
      <w:u w:val="single"/>
    </w:rPr>
  </w:style>
  <w:style w:type="paragraph" w:customStyle="1" w:styleId="msonormal0">
    <w:name w:val="msonormal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xl63">
    <w:name w:val="xl63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xl64">
    <w:name w:val="xl64"/>
    <w:basedOn w:val="a"/>
    <w:rsid w:val="003678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5">
    <w:name w:val="xl65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6">
    <w:name w:val="xl66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67">
    <w:name w:val="xl67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8">
    <w:name w:val="xl68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69">
    <w:name w:val="xl69"/>
    <w:basedOn w:val="a"/>
    <w:rsid w:val="0036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0">
    <w:name w:val="xl70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1">
    <w:name w:val="xl71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2">
    <w:name w:val="xl72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3">
    <w:name w:val="xl73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4">
    <w:name w:val="xl74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5">
    <w:name w:val="xl75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6">
    <w:name w:val="xl76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77">
    <w:name w:val="xl77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78">
    <w:name w:val="xl78"/>
    <w:basedOn w:val="a"/>
    <w:rsid w:val="00367892"/>
    <w:pPr>
      <w:pBdr>
        <w:top w:val="single" w:sz="8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79">
    <w:name w:val="xl79"/>
    <w:basedOn w:val="a"/>
    <w:rsid w:val="0036789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80">
    <w:name w:val="xl80"/>
    <w:basedOn w:val="a"/>
    <w:rsid w:val="0036789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81">
    <w:name w:val="xl81"/>
    <w:basedOn w:val="a"/>
    <w:rsid w:val="0036789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82">
    <w:name w:val="xl82"/>
    <w:basedOn w:val="a"/>
    <w:rsid w:val="0036789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3">
    <w:name w:val="xl83"/>
    <w:basedOn w:val="a"/>
    <w:rsid w:val="0036789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4">
    <w:name w:val="xl84"/>
    <w:basedOn w:val="a"/>
    <w:rsid w:val="0036789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5">
    <w:name w:val="xl85"/>
    <w:basedOn w:val="a"/>
    <w:rsid w:val="00367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6">
    <w:name w:val="xl86"/>
    <w:basedOn w:val="a"/>
    <w:rsid w:val="0036789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7">
    <w:name w:val="xl87"/>
    <w:basedOn w:val="a"/>
    <w:rsid w:val="0036789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8">
    <w:name w:val="xl88"/>
    <w:basedOn w:val="a"/>
    <w:rsid w:val="0036789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89">
    <w:name w:val="xl89"/>
    <w:basedOn w:val="a"/>
    <w:rsid w:val="00367892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0">
    <w:name w:val="xl90"/>
    <w:basedOn w:val="a"/>
    <w:rsid w:val="00367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1">
    <w:name w:val="xl91"/>
    <w:basedOn w:val="a"/>
    <w:rsid w:val="0036789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2">
    <w:name w:val="xl92"/>
    <w:basedOn w:val="a"/>
    <w:rsid w:val="0036789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3">
    <w:name w:val="xl93"/>
    <w:basedOn w:val="a"/>
    <w:rsid w:val="0036789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4">
    <w:name w:val="xl94"/>
    <w:basedOn w:val="a"/>
    <w:rsid w:val="0036789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95">
    <w:name w:val="xl95"/>
    <w:basedOn w:val="a"/>
    <w:rsid w:val="0036789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96">
    <w:name w:val="xl96"/>
    <w:basedOn w:val="a"/>
    <w:rsid w:val="0036789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7">
    <w:name w:val="xl97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8">
    <w:name w:val="xl98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99">
    <w:name w:val="xl99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0">
    <w:name w:val="xl100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1">
    <w:name w:val="xl101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2">
    <w:name w:val="xl102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3">
    <w:name w:val="xl103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4">
    <w:name w:val="xl104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5">
    <w:name w:val="xl105"/>
    <w:basedOn w:val="a"/>
    <w:rsid w:val="0036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6">
    <w:name w:val="xl106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07">
    <w:name w:val="xl107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08">
    <w:name w:val="xl108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09">
    <w:name w:val="xl109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0">
    <w:name w:val="xl110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1">
    <w:name w:val="xl111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2">
    <w:name w:val="xl112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3">
    <w:name w:val="xl113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4">
    <w:name w:val="xl114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5">
    <w:name w:val="xl115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6">
    <w:name w:val="xl116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7">
    <w:name w:val="xl117"/>
    <w:basedOn w:val="a"/>
    <w:rsid w:val="0036789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8">
    <w:name w:val="xl118"/>
    <w:basedOn w:val="a"/>
    <w:rsid w:val="00367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19">
    <w:name w:val="xl119"/>
    <w:basedOn w:val="a"/>
    <w:rsid w:val="00367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0">
    <w:name w:val="xl120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1">
    <w:name w:val="xl121"/>
    <w:basedOn w:val="a"/>
    <w:rsid w:val="0036789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xl122">
    <w:name w:val="xl122"/>
    <w:basedOn w:val="a"/>
    <w:rsid w:val="0036789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3">
    <w:name w:val="xl123"/>
    <w:basedOn w:val="a"/>
    <w:rsid w:val="0036789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4">
    <w:name w:val="xl124"/>
    <w:basedOn w:val="a"/>
    <w:rsid w:val="00367892"/>
    <w:pPr>
      <w:pBdr>
        <w:left w:val="single" w:sz="4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5">
    <w:name w:val="xl125"/>
    <w:basedOn w:val="a"/>
    <w:rsid w:val="0036789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6">
    <w:name w:val="xl126"/>
    <w:basedOn w:val="a"/>
    <w:rsid w:val="0036789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7">
    <w:name w:val="xl127"/>
    <w:basedOn w:val="a"/>
    <w:rsid w:val="00367892"/>
    <w:pPr>
      <w:pBdr>
        <w:left w:val="single" w:sz="8" w:space="0" w:color="auto"/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8">
    <w:name w:val="xl128"/>
    <w:basedOn w:val="a"/>
    <w:rsid w:val="0036789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29">
    <w:name w:val="xl129"/>
    <w:basedOn w:val="a"/>
    <w:rsid w:val="0036789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0">
    <w:name w:val="xl130"/>
    <w:basedOn w:val="a"/>
    <w:rsid w:val="0036789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1">
    <w:name w:val="xl131"/>
    <w:basedOn w:val="a"/>
    <w:rsid w:val="00367892"/>
    <w:pPr>
      <w:pBdr>
        <w:bottom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2">
    <w:name w:val="xl132"/>
    <w:basedOn w:val="a"/>
    <w:rsid w:val="00367892"/>
    <w:pPr>
      <w:pBdr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3">
    <w:name w:val="xl133"/>
    <w:basedOn w:val="a"/>
    <w:rsid w:val="00367892"/>
    <w:pPr>
      <w:pBdr>
        <w:bottom w:val="single" w:sz="8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4">
    <w:name w:val="xl134"/>
    <w:basedOn w:val="a"/>
    <w:rsid w:val="0036789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5">
    <w:name w:val="xl135"/>
    <w:basedOn w:val="a"/>
    <w:rsid w:val="0036789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xl136">
    <w:name w:val="xl136"/>
    <w:basedOn w:val="a"/>
    <w:rsid w:val="0036789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ru-RU"/>
    </w:rPr>
  </w:style>
  <w:style w:type="paragraph" w:customStyle="1" w:styleId="xl137">
    <w:name w:val="xl137"/>
    <w:basedOn w:val="a"/>
    <w:rsid w:val="0036789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Возженикова</cp:lastModifiedBy>
  <cp:revision>5</cp:revision>
  <dcterms:created xsi:type="dcterms:W3CDTF">2026-09-30T08:20:00Z</dcterms:created>
  <dcterms:modified xsi:type="dcterms:W3CDTF">2026-10-07T08:20:00Z</dcterms:modified>
</cp:coreProperties>
</file>